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F3" w:rsidRDefault="003B6C77">
      <w:pPr>
        <w:pStyle w:val="10"/>
        <w:jc w:val="center"/>
        <w:rPr>
          <w:b/>
          <w:bCs/>
          <w:caps/>
          <w:sz w:val="28"/>
          <w:szCs w:val="28"/>
          <w:lang w:val="kk-KZ" w:eastAsia="ko-KR"/>
        </w:rPr>
      </w:pPr>
      <w:r>
        <w:rPr>
          <w:b/>
          <w:bCs/>
          <w:caps/>
          <w:sz w:val="28"/>
          <w:szCs w:val="28"/>
          <w:lang w:val="kk-KZ" w:eastAsia="ko-KR"/>
        </w:rPr>
        <w:t>әл</w:t>
      </w:r>
      <w:r>
        <w:rPr>
          <w:b/>
          <w:bCs/>
          <w:caps/>
          <w:sz w:val="28"/>
          <w:szCs w:val="28"/>
          <w:lang w:val="kk-KZ" w:eastAsia="ko-KR"/>
        </w:rPr>
        <w:t>-Фараби атындағы Қазақ ұлттық университеті</w:t>
      </w:r>
    </w:p>
    <w:p w:rsidR="00385AF3" w:rsidRDefault="003B6C77">
      <w:pPr>
        <w:pStyle w:val="10"/>
        <w:ind w:firstLine="720"/>
        <w:jc w:val="center"/>
        <w:rPr>
          <w:b/>
          <w:bCs/>
          <w:sz w:val="28"/>
          <w:szCs w:val="28"/>
          <w:lang w:val="kk-KZ"/>
        </w:rPr>
      </w:pPr>
      <w:r>
        <w:rPr>
          <w:b/>
          <w:bCs/>
          <w:sz w:val="28"/>
          <w:szCs w:val="28"/>
          <w:lang w:val="kk-KZ"/>
        </w:rPr>
        <w:t xml:space="preserve">Философия және Саясаттану </w:t>
      </w:r>
      <w:r>
        <w:rPr>
          <w:b/>
          <w:bCs/>
          <w:sz w:val="28"/>
          <w:szCs w:val="28"/>
        </w:rPr>
        <w:t>факультет</w:t>
      </w:r>
      <w:r>
        <w:rPr>
          <w:b/>
          <w:bCs/>
          <w:sz w:val="28"/>
          <w:szCs w:val="28"/>
          <w:lang w:val="kk-KZ"/>
        </w:rPr>
        <w:t>і</w:t>
      </w:r>
    </w:p>
    <w:p w:rsidR="00385AF3" w:rsidRDefault="003B6C77">
      <w:pPr>
        <w:pStyle w:val="10"/>
        <w:ind w:firstLine="720"/>
        <w:jc w:val="center"/>
        <w:rPr>
          <w:b/>
          <w:bCs/>
          <w:sz w:val="28"/>
          <w:szCs w:val="28"/>
          <w:lang w:val="kk-KZ"/>
        </w:rPr>
      </w:pPr>
      <w:r>
        <w:rPr>
          <w:b/>
          <w:bCs/>
          <w:sz w:val="28"/>
          <w:szCs w:val="28"/>
          <w:lang w:val="kk-KZ"/>
        </w:rPr>
        <w:t>Жалпы және қолданбалы психология</w:t>
      </w:r>
      <w:r>
        <w:rPr>
          <w:b/>
          <w:bCs/>
          <w:sz w:val="28"/>
          <w:szCs w:val="28"/>
        </w:rPr>
        <w:t xml:space="preserve"> кафедра</w:t>
      </w:r>
      <w:r>
        <w:rPr>
          <w:b/>
          <w:bCs/>
          <w:sz w:val="28"/>
          <w:szCs w:val="28"/>
          <w:lang w:val="kk-KZ"/>
        </w:rPr>
        <w:t>сы</w:t>
      </w:r>
    </w:p>
    <w:tbl>
      <w:tblPr>
        <w:tblW w:w="0" w:type="auto"/>
        <w:tblBorders>
          <w:top w:val="nil"/>
          <w:left w:val="nil"/>
          <w:bottom w:val="nil"/>
          <w:right w:val="nil"/>
          <w:insideH w:val="nil"/>
          <w:insideV w:val="nil"/>
        </w:tblBorders>
        <w:tblLook w:val="04A0"/>
      </w:tblPr>
      <w:tblGrid>
        <w:gridCol w:w="4607"/>
        <w:gridCol w:w="4962"/>
      </w:tblGrid>
      <w:tr w:rsidR="00385AF3">
        <w:trPr>
          <w:cantSplit/>
        </w:trPr>
        <w:tc>
          <w:tcPr>
            <w:tcW w:w="4607" w:type="dxa"/>
            <w:tcBorders>
              <w:top w:val="nil"/>
              <w:left w:val="nil"/>
              <w:bottom w:val="nil"/>
              <w:right w:val="nil"/>
            </w:tcBorders>
            <w:shd w:val="clear" w:color="auto" w:fill="FFFFFF"/>
          </w:tcPr>
          <w:p w:rsidR="00385AF3" w:rsidRDefault="003B6C77">
            <w:pPr>
              <w:pStyle w:val="10"/>
              <w:rPr>
                <w:b/>
                <w:bCs/>
                <w:sz w:val="28"/>
                <w:szCs w:val="28"/>
                <w:lang w:val="kk-KZ"/>
              </w:rPr>
            </w:pPr>
            <w:r>
              <w:rPr>
                <w:b/>
                <w:bCs/>
                <w:sz w:val="28"/>
                <w:szCs w:val="28"/>
                <w:lang w:val="kk-KZ"/>
              </w:rPr>
              <w:t>Келісілген:</w:t>
            </w:r>
          </w:p>
          <w:p w:rsidR="00385AF3" w:rsidRDefault="003B6C77">
            <w:pPr>
              <w:pStyle w:val="10"/>
              <w:rPr>
                <w:sz w:val="28"/>
                <w:szCs w:val="28"/>
                <w:lang w:val="kk-KZ"/>
              </w:rPr>
            </w:pPr>
            <w:r>
              <w:rPr>
                <w:sz w:val="28"/>
                <w:szCs w:val="28"/>
                <w:lang w:val="kk-KZ"/>
              </w:rPr>
              <w:t>Факультет деканы</w:t>
            </w:r>
          </w:p>
          <w:p w:rsidR="00385AF3" w:rsidRDefault="003B6C77">
            <w:pPr>
              <w:pStyle w:val="10"/>
              <w:rPr>
                <w:sz w:val="28"/>
                <w:szCs w:val="28"/>
                <w:lang w:val="kk-KZ"/>
              </w:rPr>
            </w:pPr>
            <w:r>
              <w:rPr>
                <w:sz w:val="28"/>
                <w:szCs w:val="28"/>
              </w:rPr>
              <w:t>______</w:t>
            </w:r>
            <w:r>
              <w:rPr>
                <w:sz w:val="28"/>
                <w:szCs w:val="28"/>
                <w:lang w:val="kk-KZ"/>
              </w:rPr>
              <w:t>Масалимова А.Р.</w:t>
            </w:r>
          </w:p>
          <w:p w:rsidR="00385AF3" w:rsidRDefault="003B6C77">
            <w:pPr>
              <w:pStyle w:val="10"/>
              <w:rPr>
                <w:sz w:val="28"/>
                <w:szCs w:val="28"/>
              </w:rPr>
            </w:pPr>
            <w:r>
              <w:rPr>
                <w:sz w:val="28"/>
                <w:szCs w:val="28"/>
              </w:rPr>
              <w:t xml:space="preserve">     Хаттама</w:t>
            </w:r>
          </w:p>
          <w:p w:rsidR="00385AF3" w:rsidRDefault="003B6C77">
            <w:pPr>
              <w:pStyle w:val="10"/>
            </w:pPr>
            <w:r>
              <w:t xml:space="preserve">   "____2</w:t>
            </w:r>
            <w:r>
              <w:rPr>
                <w:lang w:val="kk-KZ"/>
              </w:rPr>
              <w:t>6</w:t>
            </w:r>
            <w:r>
              <w:t>___"_0</w:t>
            </w:r>
            <w:r>
              <w:rPr>
                <w:lang w:val="kk-KZ"/>
              </w:rPr>
              <w:t>6</w:t>
            </w:r>
            <w:r>
              <w:t>__201</w:t>
            </w:r>
            <w:r>
              <w:rPr>
                <w:lang w:val="kk-KZ"/>
              </w:rPr>
              <w:t>5</w:t>
            </w:r>
            <w:r>
              <w:t xml:space="preserve"> ж</w:t>
            </w:r>
            <w:proofErr w:type="gramStart"/>
            <w:r>
              <w:t>..</w:t>
            </w:r>
            <w:proofErr w:type="gramEnd"/>
          </w:p>
          <w:p w:rsidR="00385AF3" w:rsidRDefault="00385AF3">
            <w:pPr>
              <w:pStyle w:val="10"/>
              <w:ind w:firstLine="720"/>
              <w:jc w:val="both"/>
              <w:rPr>
                <w:sz w:val="28"/>
                <w:szCs w:val="28"/>
              </w:rPr>
            </w:pPr>
          </w:p>
          <w:p w:rsidR="00385AF3" w:rsidRDefault="00385AF3">
            <w:pPr>
              <w:pStyle w:val="10"/>
              <w:jc w:val="center"/>
              <w:rPr>
                <w:b/>
                <w:bCs/>
                <w:sz w:val="28"/>
                <w:szCs w:val="28"/>
              </w:rPr>
            </w:pPr>
          </w:p>
        </w:tc>
        <w:tc>
          <w:tcPr>
            <w:tcW w:w="4962" w:type="dxa"/>
            <w:tcBorders>
              <w:top w:val="nil"/>
              <w:left w:val="nil"/>
              <w:bottom w:val="nil"/>
              <w:right w:val="nil"/>
            </w:tcBorders>
            <w:shd w:val="clear" w:color="auto" w:fill="FFFFFF"/>
          </w:tcPr>
          <w:p w:rsidR="00385AF3" w:rsidRDefault="003B6C77">
            <w:pPr>
              <w:pStyle w:val="1"/>
              <w:widowControl/>
              <w:numPr>
                <w:ilvl w:val="0"/>
                <w:numId w:val="16"/>
              </w:numPr>
              <w:overflowPunct w:val="0"/>
              <w:spacing w:after="0" w:line="240" w:lineRule="auto"/>
              <w:jc w:val="both"/>
              <w:rPr>
                <w:szCs w:val="28"/>
                <w:lang w:val="kk-KZ"/>
              </w:rPr>
            </w:pPr>
            <w:r>
              <w:rPr>
                <w:szCs w:val="28"/>
                <w:lang w:val="kk-KZ"/>
              </w:rPr>
              <w:t xml:space="preserve">Университеттің ғылыми-әдістемелік </w:t>
            </w:r>
            <w:r>
              <w:rPr>
                <w:szCs w:val="28"/>
                <w:lang w:val="kk-KZ"/>
              </w:rPr>
              <w:t>кеңесінде бекітілді</w:t>
            </w:r>
          </w:p>
          <w:p w:rsidR="00385AF3" w:rsidRDefault="003B6C77">
            <w:pPr>
              <w:pStyle w:val="10"/>
              <w:jc w:val="both"/>
              <w:rPr>
                <w:sz w:val="28"/>
                <w:szCs w:val="28"/>
                <w:lang w:val="kk-KZ"/>
              </w:rPr>
            </w:pPr>
            <w:r>
              <w:rPr>
                <w:sz w:val="28"/>
                <w:szCs w:val="28"/>
                <w:lang w:val="kk-KZ"/>
              </w:rPr>
              <w:t>Хаттама  № 6</w:t>
            </w:r>
            <w:r>
              <w:rPr>
                <w:sz w:val="28"/>
                <w:szCs w:val="28"/>
                <w:u w:val="single"/>
                <w:lang w:val="kk-KZ"/>
              </w:rPr>
              <w:t>_</w:t>
            </w:r>
            <w:r>
              <w:rPr>
                <w:sz w:val="28"/>
                <w:szCs w:val="28"/>
                <w:lang w:val="kk-KZ"/>
              </w:rPr>
              <w:t xml:space="preserve">  </w:t>
            </w:r>
            <w:r>
              <w:rPr>
                <w:sz w:val="28"/>
                <w:szCs w:val="28"/>
                <w:u w:val="single"/>
                <w:lang w:val="kk-KZ"/>
              </w:rPr>
              <w:t>«27»</w:t>
            </w:r>
            <w:r>
              <w:rPr>
                <w:sz w:val="28"/>
                <w:szCs w:val="28"/>
                <w:lang w:val="kk-KZ"/>
              </w:rPr>
              <w:t xml:space="preserve">   </w:t>
            </w:r>
            <w:r>
              <w:rPr>
                <w:sz w:val="28"/>
                <w:szCs w:val="28"/>
                <w:u w:val="single"/>
                <w:lang w:val="kk-KZ"/>
              </w:rPr>
              <w:t xml:space="preserve">маусым </w:t>
            </w:r>
            <w:r>
              <w:rPr>
                <w:sz w:val="28"/>
                <w:szCs w:val="28"/>
                <w:lang w:val="kk-KZ"/>
              </w:rPr>
              <w:t xml:space="preserve"> 2015 ж.</w:t>
            </w:r>
          </w:p>
          <w:p w:rsidR="00385AF3" w:rsidRDefault="003B6C77">
            <w:pPr>
              <w:pStyle w:val="7"/>
              <w:widowControl/>
              <w:numPr>
                <w:ilvl w:val="6"/>
                <w:numId w:val="16"/>
              </w:numPr>
              <w:overflowPunct w:val="0"/>
              <w:spacing w:after="0" w:line="240" w:lineRule="auto"/>
              <w:ind w:left="0"/>
              <w:jc w:val="left"/>
              <w:rPr>
                <w:b w:val="0"/>
                <w:bCs w:val="0"/>
                <w:szCs w:val="28"/>
                <w:lang w:val="kk-KZ"/>
              </w:rPr>
            </w:pPr>
            <w:r>
              <w:rPr>
                <w:b w:val="0"/>
                <w:bCs w:val="0"/>
                <w:szCs w:val="28"/>
                <w:lang w:val="kk-KZ"/>
              </w:rPr>
              <w:t>Оқу жұмысы жөніндегі проректор</w:t>
            </w:r>
          </w:p>
          <w:p w:rsidR="00385AF3" w:rsidRDefault="003B6C77">
            <w:pPr>
              <w:pStyle w:val="7"/>
              <w:widowControl/>
              <w:numPr>
                <w:ilvl w:val="6"/>
                <w:numId w:val="16"/>
              </w:numPr>
              <w:overflowPunct w:val="0"/>
              <w:spacing w:after="0" w:line="240" w:lineRule="auto"/>
              <w:ind w:left="0"/>
              <w:jc w:val="left"/>
              <w:rPr>
                <w:b w:val="0"/>
                <w:bCs w:val="0"/>
                <w:szCs w:val="28"/>
                <w:lang w:val="kk-KZ"/>
              </w:rPr>
            </w:pPr>
            <w:r>
              <w:rPr>
                <w:b w:val="0"/>
                <w:bCs w:val="0"/>
                <w:szCs w:val="28"/>
                <w:lang w:val="kk-KZ"/>
              </w:rPr>
              <w:t>__________Ахмед-Заки Д.Ж.</w:t>
            </w:r>
          </w:p>
          <w:p w:rsidR="00385AF3" w:rsidRDefault="00385AF3">
            <w:pPr>
              <w:pStyle w:val="10"/>
            </w:pPr>
          </w:p>
        </w:tc>
      </w:tr>
    </w:tbl>
    <w:p w:rsidR="00385AF3" w:rsidRDefault="00385AF3">
      <w:pPr>
        <w:pStyle w:val="10"/>
        <w:ind w:firstLine="720"/>
        <w:jc w:val="right"/>
        <w:rPr>
          <w:sz w:val="28"/>
          <w:szCs w:val="28"/>
        </w:rPr>
      </w:pPr>
    </w:p>
    <w:p w:rsidR="00385AF3" w:rsidRDefault="003B6C77">
      <w:pPr>
        <w:pStyle w:val="1"/>
        <w:widowControl/>
        <w:numPr>
          <w:ilvl w:val="0"/>
          <w:numId w:val="16"/>
        </w:numPr>
        <w:overflowPunct w:val="0"/>
        <w:spacing w:after="0" w:line="240" w:lineRule="auto"/>
        <w:rPr>
          <w:szCs w:val="28"/>
          <w:lang w:val="kk-KZ"/>
        </w:rPr>
      </w:pPr>
      <w:r>
        <w:rPr>
          <w:szCs w:val="28"/>
          <w:lang w:val="kk-KZ"/>
        </w:rPr>
        <w:t>ПӘННІҢ ОҚУ-ӘДІСТЕМЕЛІК КЕШЕНІ</w:t>
      </w:r>
    </w:p>
    <w:p w:rsidR="00385AF3" w:rsidRDefault="00385AF3">
      <w:pPr>
        <w:pStyle w:val="3"/>
        <w:widowControl/>
        <w:numPr>
          <w:ilvl w:val="2"/>
          <w:numId w:val="16"/>
        </w:numPr>
        <w:overflowPunct w:val="0"/>
        <w:spacing w:after="0" w:line="240" w:lineRule="auto"/>
        <w:rPr>
          <w:sz w:val="28"/>
          <w:szCs w:val="28"/>
        </w:rPr>
      </w:pPr>
    </w:p>
    <w:p w:rsidR="00385AF3" w:rsidRDefault="003B6C77">
      <w:pPr>
        <w:pStyle w:val="3"/>
        <w:widowControl/>
        <w:numPr>
          <w:ilvl w:val="2"/>
          <w:numId w:val="16"/>
        </w:numPr>
        <w:overflowPunct w:val="0"/>
        <w:spacing w:after="0" w:line="240" w:lineRule="auto"/>
        <w:rPr>
          <w:sz w:val="28"/>
          <w:szCs w:val="28"/>
          <w:lang w:val="kk-KZ"/>
        </w:rPr>
      </w:pPr>
      <w:r>
        <w:rPr>
          <w:sz w:val="28"/>
          <w:szCs w:val="28"/>
        </w:rPr>
        <w:t xml:space="preserve"> </w:t>
      </w:r>
      <w:r>
        <w:rPr>
          <w:sz w:val="28"/>
          <w:szCs w:val="28"/>
          <w:lang w:val="kk-KZ"/>
        </w:rPr>
        <w:t>«</w:t>
      </w:r>
      <w:r>
        <w:rPr>
          <w:b/>
          <w:sz w:val="28"/>
          <w:szCs w:val="28"/>
          <w:lang w:val="kk-KZ"/>
        </w:rPr>
        <w:t>Эксперименттік психология</w:t>
      </w:r>
      <w:r>
        <w:rPr>
          <w:sz w:val="28"/>
          <w:szCs w:val="28"/>
          <w:lang w:val="kk-KZ"/>
        </w:rPr>
        <w:t xml:space="preserve">» </w:t>
      </w:r>
    </w:p>
    <w:p w:rsidR="00385AF3" w:rsidRDefault="00385AF3">
      <w:pPr>
        <w:pStyle w:val="3"/>
        <w:widowControl/>
        <w:numPr>
          <w:ilvl w:val="2"/>
          <w:numId w:val="16"/>
        </w:numPr>
        <w:overflowPunct w:val="0"/>
        <w:spacing w:after="0" w:line="240" w:lineRule="auto"/>
        <w:rPr>
          <w:b/>
          <w:bCs/>
          <w:sz w:val="28"/>
          <w:szCs w:val="28"/>
        </w:rPr>
      </w:pPr>
    </w:p>
    <w:p w:rsidR="00385AF3" w:rsidRDefault="003B6C77">
      <w:pPr>
        <w:pStyle w:val="10"/>
        <w:ind w:firstLine="720"/>
        <w:rPr>
          <w:b/>
          <w:bCs/>
          <w:sz w:val="28"/>
          <w:szCs w:val="28"/>
          <w:u w:val="single"/>
          <w:lang w:val="kk-KZ"/>
        </w:rPr>
      </w:pPr>
      <w:r>
        <w:rPr>
          <w:b/>
          <w:bCs/>
          <w:sz w:val="28"/>
          <w:szCs w:val="28"/>
        </w:rPr>
        <w:t xml:space="preserve">                     </w:t>
      </w:r>
      <w:r>
        <w:rPr>
          <w:b/>
          <w:bCs/>
          <w:sz w:val="28"/>
          <w:szCs w:val="28"/>
          <w:lang w:val="kk-KZ"/>
        </w:rPr>
        <w:t xml:space="preserve">Мамандық </w:t>
      </w:r>
      <w:r>
        <w:rPr>
          <w:b/>
          <w:bCs/>
          <w:sz w:val="28"/>
          <w:szCs w:val="28"/>
          <w:u w:val="single"/>
          <w:lang w:val="en-US"/>
        </w:rPr>
        <w:t xml:space="preserve"> 5</w:t>
      </w:r>
      <w:r>
        <w:rPr>
          <w:b/>
          <w:bCs/>
          <w:sz w:val="28"/>
          <w:szCs w:val="28"/>
          <w:u w:val="single"/>
          <w:lang w:val="kk-KZ"/>
        </w:rPr>
        <w:t xml:space="preserve">В090500 -  «Педагогика психология»  </w:t>
      </w:r>
    </w:p>
    <w:p w:rsidR="00385AF3" w:rsidRDefault="003B6C77">
      <w:pPr>
        <w:pStyle w:val="10"/>
        <w:ind w:firstLine="720"/>
        <w:jc w:val="center"/>
        <w:rPr>
          <w:b/>
          <w:bCs/>
          <w:sz w:val="28"/>
          <w:szCs w:val="28"/>
          <w:u w:val="single"/>
          <w:lang w:val="kk-KZ"/>
        </w:rPr>
      </w:pPr>
      <w:r>
        <w:rPr>
          <w:sz w:val="28"/>
          <w:szCs w:val="28"/>
          <w:lang w:val="kk-KZ"/>
        </w:rPr>
        <w:t xml:space="preserve">Оқу түрі </w:t>
      </w:r>
      <w:r>
        <w:rPr>
          <w:b/>
          <w:bCs/>
          <w:sz w:val="28"/>
          <w:szCs w:val="28"/>
          <w:u w:val="single"/>
          <w:lang w:val="en-US"/>
        </w:rPr>
        <w:t>күндізгі,  3</w:t>
      </w:r>
      <w:r>
        <w:rPr>
          <w:b/>
          <w:bCs/>
          <w:sz w:val="28"/>
          <w:szCs w:val="28"/>
          <w:u w:val="single"/>
          <w:lang w:val="kk-KZ"/>
        </w:rPr>
        <w:t xml:space="preserve"> курс</w:t>
      </w:r>
    </w:p>
    <w:p w:rsidR="00385AF3" w:rsidRDefault="003B6C77">
      <w:pPr>
        <w:pStyle w:val="10"/>
        <w:ind w:firstLine="720"/>
        <w:jc w:val="center"/>
        <w:rPr>
          <w:sz w:val="28"/>
          <w:szCs w:val="28"/>
        </w:rPr>
      </w:pPr>
      <w:r>
        <w:rPr>
          <w:sz w:val="28"/>
          <w:szCs w:val="28"/>
        </w:rPr>
        <w:t xml:space="preserve"> </w:t>
      </w:r>
    </w:p>
    <w:p w:rsidR="00385AF3" w:rsidRDefault="00385AF3">
      <w:pPr>
        <w:pStyle w:val="10"/>
        <w:jc w:val="both"/>
        <w:rPr>
          <w:sz w:val="28"/>
          <w:szCs w:val="28"/>
        </w:rPr>
      </w:pPr>
    </w:p>
    <w:p w:rsidR="00385AF3" w:rsidRDefault="00385AF3">
      <w:pPr>
        <w:pStyle w:val="10"/>
        <w:ind w:firstLine="720"/>
        <w:jc w:val="both"/>
        <w:rPr>
          <w:sz w:val="28"/>
          <w:szCs w:val="28"/>
        </w:rPr>
      </w:pPr>
    </w:p>
    <w:p w:rsidR="00385AF3" w:rsidRDefault="00385AF3">
      <w:pPr>
        <w:pStyle w:val="10"/>
        <w:ind w:firstLine="720"/>
        <w:jc w:val="both"/>
        <w:rPr>
          <w:sz w:val="28"/>
          <w:szCs w:val="28"/>
        </w:rPr>
      </w:pPr>
    </w:p>
    <w:p w:rsidR="00385AF3" w:rsidRDefault="00385AF3">
      <w:pPr>
        <w:pStyle w:val="10"/>
        <w:jc w:val="both"/>
        <w:rPr>
          <w:sz w:val="28"/>
          <w:szCs w:val="28"/>
        </w:rPr>
      </w:pPr>
    </w:p>
    <w:p w:rsidR="00385AF3" w:rsidRDefault="00385AF3">
      <w:pPr>
        <w:pStyle w:val="10"/>
        <w:ind w:firstLine="720"/>
        <w:jc w:val="both"/>
        <w:rPr>
          <w:sz w:val="28"/>
          <w:szCs w:val="28"/>
        </w:rPr>
      </w:pPr>
    </w:p>
    <w:p w:rsidR="00385AF3" w:rsidRDefault="00385AF3">
      <w:pPr>
        <w:pStyle w:val="ab"/>
        <w:ind w:firstLine="469"/>
        <w:jc w:val="center"/>
      </w:pPr>
    </w:p>
    <w:p w:rsidR="00385AF3" w:rsidRDefault="003B6C77">
      <w:pPr>
        <w:pStyle w:val="ab"/>
        <w:ind w:firstLine="469"/>
        <w:jc w:val="center"/>
        <w:rPr>
          <w:b/>
          <w:bCs/>
          <w:szCs w:val="28"/>
          <w:lang w:val="kk-KZ"/>
        </w:rPr>
      </w:pPr>
      <w:r>
        <w:rPr>
          <w:b/>
          <w:bCs/>
          <w:szCs w:val="28"/>
          <w:lang w:val="kk-KZ"/>
        </w:rPr>
        <w:t xml:space="preserve"> Алматы қ.  2015</w:t>
      </w:r>
      <w:r>
        <w:rPr>
          <w:b/>
          <w:bCs/>
          <w:szCs w:val="28"/>
          <w:lang w:val="en-US"/>
        </w:rPr>
        <w:t xml:space="preserve"> </w:t>
      </w:r>
      <w:r>
        <w:rPr>
          <w:b/>
          <w:bCs/>
          <w:szCs w:val="28"/>
          <w:lang w:val="kk-KZ"/>
        </w:rPr>
        <w:t>ж.</w:t>
      </w:r>
    </w:p>
    <w:p w:rsidR="00385AF3" w:rsidRDefault="00385AF3">
      <w:pPr>
        <w:pStyle w:val="4"/>
        <w:widowControl/>
        <w:numPr>
          <w:ilvl w:val="3"/>
          <w:numId w:val="16"/>
        </w:numPr>
        <w:overflowPunct w:val="0"/>
        <w:spacing w:after="0" w:line="240" w:lineRule="auto"/>
        <w:rPr>
          <w:lang w:val="kk-KZ"/>
        </w:rPr>
      </w:pPr>
    </w:p>
    <w:p w:rsidR="00385AF3" w:rsidRDefault="00385AF3">
      <w:pPr>
        <w:pStyle w:val="4"/>
        <w:ind w:left="0" w:firstLine="0"/>
        <w:rPr>
          <w:lang w:val="kk-KZ"/>
        </w:rPr>
      </w:pPr>
    </w:p>
    <w:p w:rsidR="00385AF3" w:rsidRDefault="00385AF3">
      <w:pPr>
        <w:pStyle w:val="10"/>
        <w:rPr>
          <w:lang w:val="kk-KZ"/>
        </w:rPr>
      </w:pPr>
    </w:p>
    <w:p w:rsidR="00385AF3" w:rsidRDefault="003B6C77">
      <w:pPr>
        <w:pStyle w:val="4"/>
        <w:widowControl/>
        <w:numPr>
          <w:ilvl w:val="3"/>
          <w:numId w:val="16"/>
        </w:numPr>
        <w:overflowPunct w:val="0"/>
        <w:spacing w:after="0" w:line="240" w:lineRule="auto"/>
        <w:rPr>
          <w:sz w:val="24"/>
          <w:szCs w:val="24"/>
          <w:lang w:val="kk-KZ"/>
        </w:rPr>
      </w:pPr>
      <w:r>
        <w:rPr>
          <w:sz w:val="24"/>
          <w:szCs w:val="24"/>
          <w:lang w:val="kk-KZ"/>
        </w:rPr>
        <w:lastRenderedPageBreak/>
        <w:t xml:space="preserve">ПОӘК- ті </w:t>
      </w:r>
      <w:r>
        <w:rPr>
          <w:sz w:val="24"/>
          <w:szCs w:val="24"/>
          <w:u w:val="single"/>
          <w:lang w:val="kk-KZ"/>
        </w:rPr>
        <w:t xml:space="preserve">жалпы және этникалық психология кафедрасының профессоры  психология ғылымдарының докторы </w:t>
      </w:r>
      <w:r>
        <w:rPr>
          <w:sz w:val="24"/>
          <w:szCs w:val="24"/>
          <w:lang w:val="kk-KZ"/>
        </w:rPr>
        <w:t xml:space="preserve"> Н.Қ.Тоқсанбаева дайындаған.   </w:t>
      </w:r>
    </w:p>
    <w:p w:rsidR="00385AF3" w:rsidRDefault="003B6C77">
      <w:pPr>
        <w:pStyle w:val="10"/>
        <w:ind w:firstLine="402"/>
        <w:jc w:val="both"/>
        <w:rPr>
          <w:u w:val="single"/>
          <w:lang w:val="kk-KZ"/>
        </w:rPr>
      </w:pPr>
      <w:r>
        <w:rPr>
          <w:u w:val="single"/>
          <w:lang w:val="kk-KZ"/>
        </w:rPr>
        <w:t xml:space="preserve"> </w:t>
      </w:r>
    </w:p>
    <w:p w:rsidR="00385AF3" w:rsidRDefault="00385AF3">
      <w:pPr>
        <w:pStyle w:val="ab"/>
        <w:ind w:firstLine="402"/>
        <w:rPr>
          <w:sz w:val="24"/>
          <w:lang w:val="kk-KZ"/>
        </w:rPr>
      </w:pPr>
    </w:p>
    <w:p w:rsidR="00385AF3" w:rsidRDefault="00385AF3">
      <w:pPr>
        <w:pStyle w:val="ab"/>
        <w:ind w:firstLine="402"/>
        <w:rPr>
          <w:sz w:val="24"/>
          <w:lang w:val="kk-KZ"/>
        </w:rPr>
      </w:pPr>
    </w:p>
    <w:p w:rsidR="00385AF3" w:rsidRDefault="00385AF3">
      <w:pPr>
        <w:pStyle w:val="ab"/>
        <w:ind w:firstLine="402"/>
        <w:rPr>
          <w:sz w:val="24"/>
          <w:lang w:val="kk-KZ"/>
        </w:rPr>
      </w:pPr>
    </w:p>
    <w:p w:rsidR="00385AF3" w:rsidRDefault="00385AF3">
      <w:pPr>
        <w:pStyle w:val="ab"/>
        <w:ind w:firstLine="402"/>
        <w:rPr>
          <w:sz w:val="24"/>
          <w:lang w:val="kk-KZ"/>
        </w:rPr>
      </w:pPr>
    </w:p>
    <w:p w:rsidR="00385AF3" w:rsidRDefault="00385AF3">
      <w:pPr>
        <w:pStyle w:val="ab"/>
        <w:ind w:firstLine="402"/>
        <w:rPr>
          <w:sz w:val="24"/>
          <w:lang w:val="kk-KZ"/>
        </w:rPr>
      </w:pPr>
    </w:p>
    <w:p w:rsidR="00385AF3" w:rsidRDefault="003B6C77">
      <w:pPr>
        <w:pStyle w:val="ab"/>
        <w:rPr>
          <w:sz w:val="24"/>
          <w:lang w:val="kk-KZ"/>
        </w:rPr>
      </w:pPr>
      <w:r>
        <w:rPr>
          <w:sz w:val="24"/>
          <w:lang w:val="kk-KZ"/>
        </w:rPr>
        <w:t xml:space="preserve">Жалпы және этникалық психология кафедрасының мәжілісінде </w:t>
      </w:r>
    </w:p>
    <w:p w:rsidR="00385AF3" w:rsidRDefault="003B6C77">
      <w:pPr>
        <w:pStyle w:val="ab"/>
        <w:rPr>
          <w:sz w:val="24"/>
          <w:lang w:val="kk-KZ"/>
        </w:rPr>
      </w:pPr>
      <w:r>
        <w:rPr>
          <w:sz w:val="24"/>
          <w:lang w:val="kk-KZ"/>
        </w:rPr>
        <w:t>қаралып</w:t>
      </w:r>
      <w:r>
        <w:rPr>
          <w:sz w:val="24"/>
          <w:lang w:val="kk-KZ"/>
        </w:rPr>
        <w:t xml:space="preserve"> ұсынылды. </w:t>
      </w:r>
    </w:p>
    <w:p w:rsidR="00385AF3" w:rsidRDefault="00385AF3">
      <w:pPr>
        <w:pStyle w:val="10"/>
        <w:ind w:firstLine="720"/>
        <w:jc w:val="both"/>
        <w:rPr>
          <w:lang w:val="kk-KZ"/>
        </w:rPr>
      </w:pPr>
    </w:p>
    <w:p w:rsidR="00385AF3" w:rsidRDefault="003B6C77">
      <w:pPr>
        <w:pStyle w:val="10"/>
        <w:ind w:firstLine="720"/>
        <w:jc w:val="both"/>
        <w:rPr>
          <w:lang w:val="kk-KZ"/>
        </w:rPr>
      </w:pPr>
      <w:r>
        <w:rPr>
          <w:lang w:val="kk-KZ"/>
        </w:rPr>
        <w:t xml:space="preserve">«06»   </w:t>
      </w:r>
      <w:r>
        <w:rPr>
          <w:u w:val="single"/>
          <w:lang w:val="kk-KZ"/>
        </w:rPr>
        <w:t>мамыр</w:t>
      </w:r>
      <w:r>
        <w:rPr>
          <w:lang w:val="kk-KZ"/>
        </w:rPr>
        <w:t xml:space="preserve">   2015 ж., хаттама № 42</w:t>
      </w:r>
    </w:p>
    <w:p w:rsidR="00385AF3" w:rsidRDefault="00385AF3">
      <w:pPr>
        <w:pStyle w:val="10"/>
        <w:ind w:firstLine="720"/>
        <w:jc w:val="both"/>
        <w:rPr>
          <w:lang w:val="kk-KZ"/>
        </w:rPr>
      </w:pPr>
    </w:p>
    <w:p w:rsidR="00385AF3" w:rsidRDefault="00385AF3">
      <w:pPr>
        <w:pStyle w:val="10"/>
        <w:ind w:firstLine="720"/>
        <w:jc w:val="both"/>
        <w:rPr>
          <w:lang w:val="kk-KZ"/>
        </w:rPr>
      </w:pPr>
    </w:p>
    <w:p w:rsidR="00385AF3" w:rsidRDefault="003B6C77">
      <w:pPr>
        <w:pStyle w:val="10"/>
        <w:ind w:firstLine="720"/>
        <w:jc w:val="both"/>
        <w:rPr>
          <w:lang w:val="kk-KZ"/>
        </w:rPr>
      </w:pPr>
      <w:r>
        <w:rPr>
          <w:lang w:val="kk-KZ"/>
        </w:rPr>
        <w:t>Кафедра меңгерушісі _________________ Қалымбетова Э.К.</w:t>
      </w:r>
    </w:p>
    <w:p w:rsidR="00385AF3" w:rsidRDefault="003B6C77">
      <w:pPr>
        <w:pStyle w:val="10"/>
        <w:ind w:firstLine="720"/>
        <w:jc w:val="both"/>
        <w:rPr>
          <w:lang w:val="kk-KZ"/>
        </w:rPr>
      </w:pPr>
      <w:r>
        <w:rPr>
          <w:lang w:val="kk-KZ"/>
        </w:rPr>
        <w:t xml:space="preserve">                                         </w:t>
      </w:r>
    </w:p>
    <w:p w:rsidR="00385AF3" w:rsidRDefault="00385AF3">
      <w:pPr>
        <w:pStyle w:val="10"/>
        <w:ind w:firstLine="720"/>
        <w:jc w:val="center"/>
        <w:rPr>
          <w:lang w:val="kk-KZ"/>
        </w:rPr>
      </w:pPr>
    </w:p>
    <w:p w:rsidR="00385AF3" w:rsidRDefault="003B6C77">
      <w:pPr>
        <w:pStyle w:val="3"/>
        <w:widowControl/>
        <w:numPr>
          <w:ilvl w:val="2"/>
          <w:numId w:val="16"/>
        </w:numPr>
        <w:overflowPunct w:val="0"/>
        <w:spacing w:after="0" w:line="240" w:lineRule="auto"/>
        <w:jc w:val="left"/>
        <w:rPr>
          <w:lang w:val="kk-KZ"/>
        </w:rPr>
      </w:pPr>
      <w:r>
        <w:rPr>
          <w:lang w:val="kk-KZ"/>
        </w:rPr>
        <w:t>Факультеттің әдістеме (бюро) кеңесінде  ұсынылды.</w:t>
      </w:r>
    </w:p>
    <w:p w:rsidR="00385AF3" w:rsidRDefault="00385AF3">
      <w:pPr>
        <w:pStyle w:val="10"/>
        <w:rPr>
          <w:lang w:val="kk-KZ"/>
        </w:rPr>
      </w:pPr>
    </w:p>
    <w:p w:rsidR="00385AF3" w:rsidRDefault="003B6C77">
      <w:pPr>
        <w:pStyle w:val="10"/>
        <w:rPr>
          <w:lang w:val="kk-KZ"/>
        </w:rPr>
      </w:pPr>
      <w:r>
        <w:rPr>
          <w:lang w:val="kk-KZ"/>
        </w:rPr>
        <w:t xml:space="preserve">«13» </w:t>
      </w:r>
      <w:r>
        <w:rPr>
          <w:u w:val="single"/>
          <w:lang w:val="kk-KZ"/>
        </w:rPr>
        <w:t>мамыр</w:t>
      </w:r>
      <w:r>
        <w:rPr>
          <w:lang w:val="kk-KZ"/>
        </w:rPr>
        <w:t xml:space="preserve">   2015 ж.,  хаттама № 10</w:t>
      </w:r>
    </w:p>
    <w:p w:rsidR="00385AF3" w:rsidRDefault="00385AF3">
      <w:pPr>
        <w:pStyle w:val="10"/>
        <w:rPr>
          <w:lang w:val="kk-KZ"/>
        </w:rPr>
      </w:pPr>
    </w:p>
    <w:p w:rsidR="00385AF3" w:rsidRDefault="00385AF3">
      <w:pPr>
        <w:pStyle w:val="10"/>
        <w:rPr>
          <w:lang w:val="kk-KZ"/>
        </w:rPr>
      </w:pPr>
    </w:p>
    <w:p w:rsidR="00385AF3" w:rsidRDefault="003B6C77">
      <w:pPr>
        <w:pStyle w:val="10"/>
        <w:rPr>
          <w:lang w:val="kk-KZ"/>
        </w:rPr>
      </w:pPr>
      <w:r>
        <w:rPr>
          <w:lang w:val="kk-KZ"/>
        </w:rPr>
        <w:t xml:space="preserve">Төрайымы  </w:t>
      </w:r>
      <w:r>
        <w:rPr>
          <w:lang w:val="kk-KZ"/>
        </w:rPr>
        <w:t xml:space="preserve">            ________________________ Кабакова М.П.</w:t>
      </w:r>
    </w:p>
    <w:p w:rsidR="00385AF3" w:rsidRDefault="003B6C77">
      <w:pPr>
        <w:pStyle w:val="10"/>
        <w:rPr>
          <w:lang w:val="kk-KZ" w:eastAsia="ko-KR"/>
        </w:rPr>
      </w:pPr>
      <w:r>
        <w:rPr>
          <w:lang w:val="kk-KZ"/>
        </w:rPr>
        <w:t xml:space="preserve">                                                     </w:t>
      </w:r>
      <w:r>
        <w:rPr>
          <w:lang w:val="kk-KZ" w:eastAsia="ko-KR"/>
        </w:rPr>
        <w:t xml:space="preserve"> </w:t>
      </w:r>
    </w:p>
    <w:p w:rsidR="00385AF3" w:rsidRDefault="00385AF3">
      <w:pPr>
        <w:pStyle w:val="10"/>
        <w:rPr>
          <w:lang w:val="kk-KZ" w:eastAsia="ko-KR"/>
        </w:rPr>
      </w:pPr>
    </w:p>
    <w:p w:rsidR="00385AF3" w:rsidRDefault="00385AF3">
      <w:pPr>
        <w:pStyle w:val="10"/>
        <w:rPr>
          <w:lang w:val="kk-KZ" w:eastAsia="ko-KR"/>
        </w:rPr>
      </w:pPr>
    </w:p>
    <w:p w:rsidR="00385AF3" w:rsidRDefault="00385AF3">
      <w:pPr>
        <w:pStyle w:val="10"/>
        <w:rPr>
          <w:lang w:val="kk-KZ" w:eastAsia="ko-KR"/>
        </w:rPr>
      </w:pPr>
    </w:p>
    <w:p w:rsidR="00385AF3" w:rsidRDefault="00385AF3">
      <w:pPr>
        <w:pStyle w:val="10"/>
        <w:rPr>
          <w:lang w:val="kk-KZ" w:eastAsia="ko-KR"/>
        </w:rPr>
      </w:pPr>
    </w:p>
    <w:p w:rsidR="00385AF3" w:rsidRDefault="00385AF3">
      <w:pPr>
        <w:pStyle w:val="10"/>
        <w:rPr>
          <w:lang w:val="kk-KZ" w:eastAsia="ko-KR"/>
        </w:rPr>
      </w:pPr>
    </w:p>
    <w:p w:rsidR="00385AF3" w:rsidRDefault="00385AF3">
      <w:pPr>
        <w:pStyle w:val="10"/>
        <w:rPr>
          <w:lang w:val="kk-KZ" w:eastAsia="ko-KR"/>
        </w:rPr>
      </w:pPr>
    </w:p>
    <w:p w:rsidR="00385AF3" w:rsidRDefault="003B6C77">
      <w:pPr>
        <w:pStyle w:val="10"/>
        <w:tabs>
          <w:tab w:val="left" w:pos="3800"/>
          <w:tab w:val="center" w:pos="4819"/>
        </w:tabs>
        <w:jc w:val="both"/>
        <w:rPr>
          <w:b/>
          <w:bCs/>
          <w:lang w:val="kk-KZ"/>
        </w:rPr>
      </w:pPr>
      <w:r>
        <w:rPr>
          <w:lang w:val="kk-KZ"/>
        </w:rPr>
        <w:lastRenderedPageBreak/>
        <w:tab/>
        <w:t xml:space="preserve"> </w:t>
      </w:r>
      <w:r>
        <w:rPr>
          <w:b/>
          <w:bCs/>
          <w:lang w:val="kk-KZ"/>
        </w:rPr>
        <w:t>АЛҒЫ   СӨЗ</w:t>
      </w:r>
    </w:p>
    <w:p w:rsidR="00385AF3" w:rsidRDefault="003B6C77">
      <w:pPr>
        <w:pStyle w:val="10"/>
        <w:shd w:val="clear" w:color="auto" w:fill="FFFFFF"/>
        <w:spacing w:line="100" w:lineRule="atLeast"/>
        <w:jc w:val="both"/>
        <w:rPr>
          <w:lang w:val="kk-KZ"/>
        </w:rPr>
      </w:pPr>
      <w:r>
        <w:rPr>
          <w:lang w:val="kk-KZ"/>
        </w:rPr>
        <w:t>Эксперименттік психология ғылымы адами іс-әрекеттің кез келген саласынан өзінің мақсаттарымен, құралдарымен, себептерімен және шарт</w:t>
      </w:r>
      <w:r>
        <w:rPr>
          <w:lang w:val="kk-KZ"/>
        </w:rPr>
        <w:t xml:space="preserve">тарымен ерекшеленеді, яғни ғылыми жұмыс жүргізіледі. Эксперименттік психология ғылымның мақсаты - ақиқаттың мәнін түсіну, ал ақиқаттың мәнін түсіну тәсілі – ғылыми зерттеу. </w:t>
      </w:r>
    </w:p>
    <w:p w:rsidR="00385AF3" w:rsidRDefault="003B6C77">
      <w:pPr>
        <w:pStyle w:val="10"/>
        <w:shd w:val="clear" w:color="auto" w:fill="FFFFFF"/>
        <w:spacing w:line="100" w:lineRule="atLeast"/>
        <w:jc w:val="both"/>
        <w:rPr>
          <w:lang w:val="kk-KZ"/>
        </w:rPr>
      </w:pPr>
      <w:r>
        <w:rPr>
          <w:lang w:val="kk-KZ"/>
        </w:rPr>
        <w:t xml:space="preserve">Эксперименттік психологияда зерттеудің қоршаған ортаны танып-білудің басқа табиғи </w:t>
      </w:r>
      <w:r>
        <w:rPr>
          <w:lang w:val="kk-KZ"/>
        </w:rPr>
        <w:t>түрлерінен айырмашылығы: ол  іс-әрекет нормасы – ғылыми әдіске негізделген.  Оның жүзеге асырылуы зерттеудің мақсатын ұғыну мен белгілеуін, зерттеу құралдарын (әдіснамасын, тәсілдерін, әдістерін, әдістемесін), зерттеудің нәтиже шығаруға деген бағыт-бағдары</w:t>
      </w:r>
      <w:r>
        <w:rPr>
          <w:lang w:val="kk-KZ"/>
        </w:rPr>
        <w:t>н талап етеді.</w:t>
      </w:r>
    </w:p>
    <w:p w:rsidR="00385AF3" w:rsidRDefault="003B6C77">
      <w:pPr>
        <w:pStyle w:val="10"/>
        <w:jc w:val="both"/>
        <w:rPr>
          <w:lang w:val="kk-KZ"/>
        </w:rPr>
      </w:pPr>
      <w:r>
        <w:rPr>
          <w:b/>
          <w:lang w:val="kk-KZ"/>
        </w:rPr>
        <w:t xml:space="preserve"> </w:t>
      </w:r>
      <w:r>
        <w:rPr>
          <w:b/>
          <w:bCs/>
          <w:lang w:val="kk-KZ"/>
        </w:rPr>
        <w:t xml:space="preserve"> Мақсаттары:</w:t>
      </w:r>
      <w:r>
        <w:rPr>
          <w:lang w:val="kk-KZ"/>
        </w:rPr>
        <w:t xml:space="preserve">  Эксперименттік   психологиялық зерттеу жүргізу үшін қажетті білімдер мен іскерліктерді меңгеруді  және психологиялық әдістермен жұмыс істеу дағдыларын қалыптастыруды қамтамасыз ету.   Зерттеу мақсаттары мен нәтижелерінің өзара</w:t>
      </w:r>
      <w:r>
        <w:rPr>
          <w:lang w:val="kk-KZ"/>
        </w:rPr>
        <w:t xml:space="preserve"> байланысы анықтау. Зерттеу мақсаттары мен міндеттеріне оның мазмұны мен қорытындысының сәйкес болуы. </w:t>
      </w:r>
    </w:p>
    <w:p w:rsidR="00385AF3" w:rsidRDefault="003B6C77">
      <w:pPr>
        <w:pStyle w:val="a6"/>
        <w:jc w:val="both"/>
        <w:rPr>
          <w:rFonts w:cs="Kz Times New Roman;Times New Ro"/>
          <w:lang w:val="kk-KZ"/>
        </w:rPr>
      </w:pPr>
      <w:r>
        <w:rPr>
          <w:b/>
          <w:lang w:val="kk-KZ"/>
        </w:rPr>
        <w:t>Міндеті:</w:t>
      </w:r>
      <w:r>
        <w:rPr>
          <w:lang w:val="kk-KZ"/>
        </w:rPr>
        <w:t xml:space="preserve">  </w:t>
      </w:r>
      <w:r>
        <w:rPr>
          <w:rFonts w:cs="Kz Times New Roman;Times New Ro"/>
          <w:lang w:val="kk-KZ"/>
        </w:rPr>
        <w:t>Психологиялық зерттеулерді ұйымдастыру және жүргізу туралы білімдерді беру және оларды оларды іс жүзінде қолдануды үйрету</w:t>
      </w:r>
    </w:p>
    <w:p w:rsidR="00385AF3" w:rsidRDefault="003B6C77">
      <w:pPr>
        <w:pStyle w:val="10"/>
        <w:numPr>
          <w:ilvl w:val="0"/>
          <w:numId w:val="1"/>
        </w:numPr>
        <w:suppressLineNumbers/>
        <w:jc w:val="both"/>
        <w:rPr>
          <w:rFonts w:cs="Kz Times New Roman;Times New Ro"/>
          <w:lang w:val="kk-KZ"/>
        </w:rPr>
      </w:pPr>
      <w:r>
        <w:rPr>
          <w:rFonts w:cs="Kz Times New Roman;Times New Ro"/>
          <w:lang w:val="kk-KZ"/>
        </w:rPr>
        <w:t xml:space="preserve">Методология, теория, </w:t>
      </w:r>
      <w:r>
        <w:rPr>
          <w:rFonts w:cs="Kz Times New Roman;Times New Ro"/>
          <w:lang w:val="kk-KZ"/>
        </w:rPr>
        <w:t>әдіс</w:t>
      </w:r>
      <w:r>
        <w:rPr>
          <w:rFonts w:cs="Kz Times New Roman;Times New Ro"/>
          <w:lang w:val="kk-KZ"/>
        </w:rPr>
        <w:t>, әдістеме түсініктері арасында байланыстарын ашып көрсету</w:t>
      </w:r>
    </w:p>
    <w:p w:rsidR="00385AF3" w:rsidRDefault="003B6C77">
      <w:pPr>
        <w:pStyle w:val="10"/>
        <w:numPr>
          <w:ilvl w:val="0"/>
          <w:numId w:val="1"/>
        </w:numPr>
        <w:suppressLineNumbers/>
        <w:jc w:val="both"/>
        <w:rPr>
          <w:rFonts w:cs="Kz Times New Roman;Times New Ro"/>
          <w:lang w:val="kk-KZ"/>
        </w:rPr>
      </w:pPr>
      <w:r>
        <w:rPr>
          <w:rFonts w:cs="Kz Times New Roman;Times New Ro"/>
          <w:lang w:val="kk-KZ"/>
        </w:rPr>
        <w:t>Эксперименттік психологияның тарихымен таныстыру</w:t>
      </w:r>
    </w:p>
    <w:p w:rsidR="00385AF3" w:rsidRDefault="003B6C77">
      <w:pPr>
        <w:pStyle w:val="10"/>
        <w:jc w:val="both"/>
        <w:rPr>
          <w:b/>
          <w:u w:val="single"/>
          <w:lang w:val="kk-KZ"/>
        </w:rPr>
      </w:pPr>
      <w:r>
        <w:rPr>
          <w:b/>
          <w:u w:val="single"/>
          <w:lang w:val="kk-KZ"/>
        </w:rPr>
        <w:t>Құзыреттері</w:t>
      </w:r>
      <w:r>
        <w:rPr>
          <w:b/>
          <w:u w:val="single"/>
          <w:lang w:val="kk-KZ"/>
        </w:rPr>
        <w:t xml:space="preserve"> (оқытудың нәтижелері): </w:t>
      </w:r>
    </w:p>
    <w:p w:rsidR="00385AF3" w:rsidRDefault="003B6C77">
      <w:pPr>
        <w:pStyle w:val="10"/>
        <w:numPr>
          <w:ilvl w:val="0"/>
          <w:numId w:val="1"/>
        </w:numPr>
        <w:jc w:val="both"/>
        <w:rPr>
          <w:lang w:val="kk-KZ"/>
        </w:rPr>
      </w:pPr>
      <w:r>
        <w:rPr>
          <w:shd w:val="clear" w:color="auto" w:fill="000000"/>
          <w:lang w:val="kk-KZ"/>
        </w:rPr>
        <w:t xml:space="preserve"> </w:t>
      </w:r>
      <w:r>
        <w:rPr>
          <w:lang w:val="kk-KZ"/>
        </w:rPr>
        <w:t xml:space="preserve">Студент   эксперименттік психологиясынан  дәрістік немесе семинарлық сабақтарды өткізуге қажетті </w:t>
      </w:r>
      <w:r>
        <w:rPr>
          <w:lang w:val="kk-KZ"/>
        </w:rPr>
        <w:t>материалдарды іздестіру және таңдай білу,  ғылыми бiлiмдегi ақиқаттылық туралы тапшылықтың анықталуы;</w:t>
      </w:r>
    </w:p>
    <w:p w:rsidR="00385AF3" w:rsidRDefault="003B6C77">
      <w:pPr>
        <w:pStyle w:val="10"/>
        <w:numPr>
          <w:ilvl w:val="0"/>
          <w:numId w:val="1"/>
        </w:numPr>
        <w:jc w:val="both"/>
        <w:rPr>
          <w:lang w:val="kk-KZ"/>
        </w:rPr>
      </w:pPr>
      <w:r>
        <w:rPr>
          <w:lang w:val="kk-KZ"/>
        </w:rPr>
        <w:t xml:space="preserve">Жоғары мектептегі    эксперименттік   психологиясы аудиториялық және индивидуалды сабақтар үрдісінде студенттік топпен жұмыстар жасау; </w:t>
      </w:r>
    </w:p>
    <w:p w:rsidR="00385AF3" w:rsidRDefault="003B6C77">
      <w:pPr>
        <w:pStyle w:val="a6"/>
        <w:ind w:firstLine="454"/>
        <w:jc w:val="both"/>
        <w:rPr>
          <w:lang w:val="kk-KZ"/>
        </w:rPr>
      </w:pPr>
      <w:r>
        <w:rPr>
          <w:lang w:val="kk-KZ"/>
        </w:rPr>
        <w:t xml:space="preserve"> Эксперименттік  п</w:t>
      </w:r>
      <w:r>
        <w:rPr>
          <w:lang w:val="kk-KZ"/>
        </w:rPr>
        <w:t xml:space="preserve">сихология  арқылы жоғарғы оқу орнындағы оқыту-тәрбиелік үрдісті басқару. </w:t>
      </w:r>
    </w:p>
    <w:p w:rsidR="00385AF3" w:rsidRDefault="003B6C77">
      <w:pPr>
        <w:pStyle w:val="10"/>
        <w:jc w:val="both"/>
        <w:rPr>
          <w:b/>
          <w:u w:val="single"/>
          <w:lang w:val="kk-KZ"/>
        </w:rPr>
      </w:pPr>
      <w:r>
        <w:rPr>
          <w:b/>
          <w:lang w:val="kk-KZ"/>
        </w:rPr>
        <w:t>Бакалавр -</w:t>
      </w:r>
      <w:r>
        <w:rPr>
          <w:b/>
          <w:lang w:val="en-US"/>
        </w:rPr>
        <w:t xml:space="preserve"> </w:t>
      </w:r>
      <w:r>
        <w:rPr>
          <w:b/>
          <w:lang w:val="kk-KZ"/>
        </w:rPr>
        <w:t>студенттер білу керек:</w:t>
      </w:r>
      <w:r>
        <w:rPr>
          <w:b/>
          <w:u w:val="single"/>
          <w:lang w:val="kk-KZ"/>
        </w:rPr>
        <w:t xml:space="preserve"> </w:t>
      </w:r>
    </w:p>
    <w:p w:rsidR="00385AF3" w:rsidRDefault="003B6C77">
      <w:pPr>
        <w:pStyle w:val="10"/>
        <w:numPr>
          <w:ilvl w:val="0"/>
          <w:numId w:val="1"/>
        </w:numPr>
        <w:jc w:val="both"/>
        <w:rPr>
          <w:lang w:val="kk-KZ"/>
        </w:rPr>
      </w:pPr>
      <w:r>
        <w:rPr>
          <w:lang w:val="kk-KZ"/>
        </w:rPr>
        <w:t xml:space="preserve">  Эксперименттік  психологияның  дәрістік немесе семинарлық сабақтарды өткізуге қажетті материалдарды  іздестіру және таңдай білу;</w:t>
      </w:r>
    </w:p>
    <w:p w:rsidR="00385AF3" w:rsidRDefault="003B6C77">
      <w:pPr>
        <w:pStyle w:val="10"/>
        <w:numPr>
          <w:ilvl w:val="0"/>
          <w:numId w:val="1"/>
        </w:numPr>
        <w:ind w:left="0"/>
        <w:jc w:val="both"/>
        <w:rPr>
          <w:lang w:val="kk-KZ"/>
        </w:rPr>
      </w:pPr>
      <w:r>
        <w:rPr>
          <w:lang w:val="kk-KZ"/>
        </w:rPr>
        <w:t xml:space="preserve"> Эксперименттік </w:t>
      </w:r>
      <w:r>
        <w:rPr>
          <w:lang w:val="kk-KZ"/>
        </w:rPr>
        <w:t xml:space="preserve">психологиясы аудиториялық және индивидуалды сабақтар үрдісінде студенттік топпен жұмыстар жасау; </w:t>
      </w:r>
    </w:p>
    <w:p w:rsidR="00385AF3" w:rsidRDefault="003B6C77">
      <w:pPr>
        <w:pStyle w:val="a6"/>
        <w:spacing w:after="0"/>
        <w:jc w:val="both"/>
        <w:rPr>
          <w:b/>
          <w:lang w:val="kk-KZ"/>
        </w:rPr>
      </w:pPr>
      <w:r>
        <w:rPr>
          <w:lang w:val="kk-KZ"/>
        </w:rPr>
        <w:t xml:space="preserve">   </w:t>
      </w:r>
      <w:r>
        <w:rPr>
          <w:b/>
          <w:lang w:val="kk-KZ"/>
        </w:rPr>
        <w:t>Бакалавр-студент жасай алу керек;</w:t>
      </w:r>
    </w:p>
    <w:p w:rsidR="00385AF3" w:rsidRDefault="003B6C77">
      <w:pPr>
        <w:pStyle w:val="a6"/>
        <w:spacing w:after="0"/>
        <w:jc w:val="both"/>
        <w:rPr>
          <w:rFonts w:cs="Kz Times New Roman;Times New Ro"/>
          <w:lang w:val="kk-KZ"/>
        </w:rPr>
      </w:pPr>
      <w:r>
        <w:rPr>
          <w:rFonts w:cs="Times New Roman"/>
          <w:lang w:val="kk-KZ"/>
        </w:rPr>
        <w:t xml:space="preserve">       </w:t>
      </w:r>
      <w:r>
        <w:rPr>
          <w:rFonts w:cs="Kz Times New Roman;Times New Ro"/>
          <w:lang w:val="kk-KZ"/>
        </w:rPr>
        <w:t xml:space="preserve">Психологиялық әдістерді қолдану дағдыларын қалыптастыру </w:t>
      </w:r>
    </w:p>
    <w:p w:rsidR="00385AF3" w:rsidRDefault="003B6C77">
      <w:pPr>
        <w:pStyle w:val="21"/>
        <w:numPr>
          <w:ilvl w:val="0"/>
          <w:numId w:val="2"/>
        </w:numPr>
        <w:tabs>
          <w:tab w:val="left" w:pos="900"/>
        </w:tabs>
        <w:spacing w:after="0" w:line="240" w:lineRule="auto"/>
        <w:ind w:left="0"/>
        <w:jc w:val="both"/>
        <w:rPr>
          <w:color w:val="000000"/>
          <w:lang w:val="kk-KZ"/>
        </w:rPr>
      </w:pPr>
      <w:r>
        <w:rPr>
          <w:color w:val="000000"/>
          <w:lang w:val="kk-KZ"/>
        </w:rPr>
        <w:t xml:space="preserve"> студенттерді ғылыми зерттеудің әдіснамасы жайлы қажетті </w:t>
      </w:r>
      <w:r>
        <w:rPr>
          <w:color w:val="000000"/>
          <w:lang w:val="kk-KZ"/>
        </w:rPr>
        <w:t>теориялық біліммен қамтамасыз ету;</w:t>
      </w:r>
    </w:p>
    <w:p w:rsidR="00385AF3" w:rsidRDefault="003B6C77">
      <w:pPr>
        <w:pStyle w:val="10"/>
        <w:rPr>
          <w:lang w:val="kk-KZ"/>
        </w:rPr>
        <w:sectPr w:rsidR="00385AF3">
          <w:pgSz w:w="11906" w:h="16838"/>
          <w:pgMar w:top="1134" w:right="1134" w:bottom="1134" w:left="1134" w:header="0" w:footer="0" w:gutter="0"/>
          <w:cols w:space="720"/>
          <w:formProt w:val="0"/>
          <w:docGrid w:linePitch="240" w:charSpace="-6145"/>
        </w:sectPr>
      </w:pPr>
      <w:r>
        <w:rPr>
          <w:lang w:val="kk-KZ"/>
        </w:rPr>
        <w:t xml:space="preserve">Эксперименттік жұмыс жүргізуге қажетті шеберлікті жетілдіру. </w:t>
      </w:r>
    </w:p>
    <w:p w:rsidR="00385AF3" w:rsidRDefault="003B6C77">
      <w:pPr>
        <w:pStyle w:val="10"/>
        <w:spacing w:after="0" w:line="240" w:lineRule="auto"/>
        <w:jc w:val="center"/>
        <w:rPr>
          <w:b/>
          <w:lang w:val="kk-KZ"/>
        </w:rPr>
      </w:pPr>
      <w:r>
        <w:rPr>
          <w:b/>
          <w:lang w:val="kk-KZ"/>
        </w:rPr>
        <w:lastRenderedPageBreak/>
        <w:t>ӘЛ</w:t>
      </w:r>
      <w:r>
        <w:rPr>
          <w:b/>
          <w:lang w:val="kk-KZ"/>
        </w:rPr>
        <w:t>-ФАРАБИ АТЫНДАҒЫ ҚАЗАҚ ҰЛТТЫҚ УНИВЕРСИТЕТІ</w:t>
      </w:r>
    </w:p>
    <w:p w:rsidR="00385AF3" w:rsidRDefault="003B6C77">
      <w:pPr>
        <w:pStyle w:val="10"/>
        <w:spacing w:after="0" w:line="240" w:lineRule="auto"/>
        <w:jc w:val="center"/>
        <w:rPr>
          <w:b/>
          <w:lang w:val="kk-KZ"/>
        </w:rPr>
      </w:pPr>
      <w:r>
        <w:rPr>
          <w:b/>
          <w:bCs/>
          <w:caps/>
          <w:lang w:val="kk-KZ"/>
        </w:rPr>
        <w:t>философиЯ ЖӘНЕ САЯСАТТАНУ</w:t>
      </w:r>
      <w:r>
        <w:rPr>
          <w:b/>
          <w:lang w:val="kk-KZ"/>
        </w:rPr>
        <w:t xml:space="preserve"> ФАКУЛЬТЕТІ</w:t>
      </w:r>
    </w:p>
    <w:p w:rsidR="00385AF3" w:rsidRDefault="003B6C77">
      <w:pPr>
        <w:pStyle w:val="10"/>
        <w:spacing w:after="0" w:line="240" w:lineRule="auto"/>
        <w:jc w:val="center"/>
        <w:rPr>
          <w:b/>
          <w:lang w:val="kk-KZ"/>
        </w:rPr>
      </w:pPr>
      <w:r>
        <w:rPr>
          <w:b/>
          <w:lang w:val="kk-KZ"/>
        </w:rPr>
        <w:t>Жалпы және қолданбалы психология кафедрасы</w:t>
      </w:r>
    </w:p>
    <w:p w:rsidR="00385AF3" w:rsidRDefault="00385AF3">
      <w:pPr>
        <w:pStyle w:val="10"/>
        <w:spacing w:after="0" w:line="240" w:lineRule="auto"/>
        <w:jc w:val="center"/>
        <w:rPr>
          <w:b/>
          <w:lang w:val="kk-KZ"/>
        </w:rPr>
      </w:pPr>
    </w:p>
    <w:tbl>
      <w:tblPr>
        <w:tblW w:w="0" w:type="auto"/>
        <w:tblBorders>
          <w:top w:val="nil"/>
          <w:left w:val="nil"/>
          <w:bottom w:val="nil"/>
          <w:right w:val="nil"/>
          <w:insideH w:val="nil"/>
          <w:insideV w:val="nil"/>
        </w:tblBorders>
        <w:tblLook w:val="04A0"/>
      </w:tblPr>
      <w:tblGrid>
        <w:gridCol w:w="4095"/>
        <w:gridCol w:w="5759"/>
      </w:tblGrid>
      <w:tr w:rsidR="00385AF3">
        <w:trPr>
          <w:cantSplit/>
        </w:trPr>
        <w:tc>
          <w:tcPr>
            <w:tcW w:w="4502" w:type="dxa"/>
            <w:tcBorders>
              <w:top w:val="nil"/>
              <w:left w:val="nil"/>
              <w:bottom w:val="nil"/>
              <w:right w:val="nil"/>
            </w:tcBorders>
            <w:shd w:val="clear" w:color="auto" w:fill="FFFFFF"/>
          </w:tcPr>
          <w:p w:rsidR="00385AF3" w:rsidRDefault="003B6C77">
            <w:pPr>
              <w:pStyle w:val="10"/>
              <w:spacing w:after="0" w:line="240" w:lineRule="auto"/>
              <w:rPr>
                <w:lang w:val="kk-KZ"/>
              </w:rPr>
            </w:pPr>
            <w:r>
              <w:rPr>
                <w:lang w:val="kk-KZ"/>
              </w:rPr>
              <w:t xml:space="preserve"> </w:t>
            </w:r>
          </w:p>
          <w:p w:rsidR="00385AF3" w:rsidRDefault="00385AF3">
            <w:pPr>
              <w:pStyle w:val="10"/>
              <w:spacing w:after="0" w:line="240" w:lineRule="auto"/>
              <w:rPr>
                <w:lang w:val="kk-KZ"/>
              </w:rPr>
            </w:pPr>
          </w:p>
          <w:p w:rsidR="00385AF3" w:rsidRDefault="00385AF3">
            <w:pPr>
              <w:pStyle w:val="10"/>
              <w:spacing w:after="0" w:line="240" w:lineRule="auto"/>
              <w:rPr>
                <w:b/>
                <w:lang w:val="kk-KZ"/>
              </w:rPr>
            </w:pPr>
          </w:p>
        </w:tc>
        <w:tc>
          <w:tcPr>
            <w:tcW w:w="6095" w:type="dxa"/>
            <w:tcBorders>
              <w:top w:val="nil"/>
              <w:left w:val="nil"/>
              <w:bottom w:val="nil"/>
              <w:right w:val="nil"/>
            </w:tcBorders>
            <w:shd w:val="clear" w:color="auto" w:fill="FFFFFF"/>
          </w:tcPr>
          <w:p w:rsidR="00385AF3" w:rsidRDefault="003B6C77">
            <w:pPr>
              <w:pStyle w:val="1"/>
              <w:spacing w:after="0" w:line="240" w:lineRule="auto"/>
              <w:ind w:left="0"/>
              <w:jc w:val="left"/>
              <w:rPr>
                <w:b w:val="0"/>
                <w:sz w:val="24"/>
                <w:lang w:val="kk-KZ"/>
              </w:rPr>
            </w:pPr>
            <w:r>
              <w:rPr>
                <w:sz w:val="24"/>
                <w:lang w:val="kk-KZ"/>
              </w:rPr>
              <w:t xml:space="preserve">           </w:t>
            </w:r>
            <w:r>
              <w:rPr>
                <w:b w:val="0"/>
                <w:sz w:val="24"/>
                <w:lang w:val="kk-KZ"/>
              </w:rPr>
              <w:t xml:space="preserve">Философия және саясаттану факультеті </w:t>
            </w:r>
          </w:p>
          <w:p w:rsidR="00385AF3" w:rsidRDefault="003B6C77">
            <w:pPr>
              <w:pStyle w:val="1"/>
              <w:spacing w:after="0" w:line="240" w:lineRule="auto"/>
              <w:ind w:left="0"/>
              <w:jc w:val="left"/>
              <w:rPr>
                <w:b w:val="0"/>
                <w:sz w:val="24"/>
                <w:lang w:val="kk-KZ"/>
              </w:rPr>
            </w:pPr>
            <w:r>
              <w:rPr>
                <w:b w:val="0"/>
                <w:sz w:val="24"/>
                <w:lang w:val="kk-KZ"/>
              </w:rPr>
              <w:t xml:space="preserve">           Ғылыми кеңесінің мәжілісінде бекітілді </w:t>
            </w:r>
          </w:p>
          <w:p w:rsidR="00385AF3" w:rsidRDefault="003B6C77">
            <w:pPr>
              <w:pStyle w:val="10"/>
              <w:spacing w:after="0" w:line="240" w:lineRule="auto"/>
              <w:rPr>
                <w:sz w:val="22"/>
                <w:szCs w:val="22"/>
                <w:lang w:val="kk-KZ"/>
              </w:rPr>
            </w:pPr>
            <w:r>
              <w:rPr>
                <w:lang w:val="kk-KZ"/>
              </w:rPr>
              <w:t xml:space="preserve">     </w:t>
            </w:r>
            <w:r>
              <w:rPr>
                <w:sz w:val="22"/>
                <w:szCs w:val="22"/>
                <w:lang w:val="kk-KZ"/>
              </w:rPr>
              <w:t>№ 12 хаттама  «26» маусым 2015 ж.</w:t>
            </w:r>
          </w:p>
          <w:p w:rsidR="00385AF3" w:rsidRDefault="003B6C77">
            <w:pPr>
              <w:pStyle w:val="10"/>
              <w:spacing w:after="0" w:line="240" w:lineRule="auto"/>
              <w:rPr>
                <w:lang w:val="kk-KZ"/>
              </w:rPr>
            </w:pPr>
            <w:r>
              <w:rPr>
                <w:lang w:val="kk-KZ"/>
              </w:rPr>
              <w:t xml:space="preserve">           Факультет деканы _________Масалимова А.Р.</w:t>
            </w:r>
          </w:p>
        </w:tc>
      </w:tr>
      <w:tr w:rsidR="00385AF3">
        <w:trPr>
          <w:cantSplit/>
        </w:trPr>
        <w:tc>
          <w:tcPr>
            <w:tcW w:w="4502" w:type="dxa"/>
            <w:tcBorders>
              <w:top w:val="nil"/>
              <w:left w:val="nil"/>
              <w:bottom w:val="nil"/>
              <w:right w:val="nil"/>
            </w:tcBorders>
            <w:shd w:val="clear" w:color="auto" w:fill="FFFFFF"/>
          </w:tcPr>
          <w:p w:rsidR="00385AF3" w:rsidRDefault="00385AF3">
            <w:pPr>
              <w:pStyle w:val="10"/>
              <w:spacing w:after="0" w:line="240" w:lineRule="auto"/>
              <w:rPr>
                <w:lang w:val="kk-KZ"/>
              </w:rPr>
            </w:pPr>
          </w:p>
        </w:tc>
        <w:tc>
          <w:tcPr>
            <w:tcW w:w="6095" w:type="dxa"/>
            <w:tcBorders>
              <w:top w:val="nil"/>
              <w:left w:val="nil"/>
              <w:bottom w:val="nil"/>
              <w:right w:val="nil"/>
            </w:tcBorders>
            <w:shd w:val="clear" w:color="auto" w:fill="FFFFFF"/>
          </w:tcPr>
          <w:p w:rsidR="00385AF3" w:rsidRDefault="00385AF3">
            <w:pPr>
              <w:pStyle w:val="1"/>
              <w:spacing w:after="0" w:line="240" w:lineRule="auto"/>
              <w:ind w:left="0"/>
              <w:jc w:val="left"/>
              <w:rPr>
                <w:sz w:val="24"/>
                <w:lang w:val="kk-KZ"/>
              </w:rPr>
            </w:pPr>
          </w:p>
        </w:tc>
      </w:tr>
    </w:tbl>
    <w:p w:rsidR="00385AF3" w:rsidRDefault="00385AF3">
      <w:pPr>
        <w:pStyle w:val="10"/>
        <w:spacing w:after="0" w:line="240" w:lineRule="auto"/>
        <w:jc w:val="center"/>
        <w:rPr>
          <w:b/>
          <w:lang w:val="kk-KZ"/>
        </w:rPr>
      </w:pPr>
    </w:p>
    <w:p w:rsidR="00385AF3" w:rsidRDefault="003B6C77">
      <w:pPr>
        <w:pStyle w:val="10"/>
        <w:spacing w:after="0" w:line="240" w:lineRule="auto"/>
        <w:jc w:val="center"/>
        <w:rPr>
          <w:b/>
          <w:bCs/>
          <w:lang w:val="kk-KZ"/>
        </w:rPr>
      </w:pPr>
      <w:r>
        <w:rPr>
          <w:b/>
          <w:lang w:val="kk-KZ"/>
        </w:rPr>
        <w:t xml:space="preserve">Мамандық   5В050300  - </w:t>
      </w:r>
      <w:r>
        <w:rPr>
          <w:b/>
          <w:bCs/>
        </w:rPr>
        <w:t>П</w:t>
      </w:r>
      <w:r>
        <w:rPr>
          <w:b/>
          <w:bCs/>
          <w:lang w:val="kk-KZ"/>
        </w:rPr>
        <w:t>едагогика-психология</w:t>
      </w:r>
    </w:p>
    <w:p w:rsidR="00385AF3" w:rsidRDefault="003B6C77">
      <w:pPr>
        <w:pStyle w:val="10"/>
        <w:spacing w:after="0" w:line="240" w:lineRule="auto"/>
        <w:jc w:val="center"/>
        <w:rPr>
          <w:b/>
          <w:lang w:val="kk-KZ"/>
        </w:rPr>
      </w:pPr>
      <w:r>
        <w:rPr>
          <w:b/>
          <w:lang w:val="kk-KZ"/>
        </w:rPr>
        <w:t>СИЛЛАБУС</w:t>
      </w:r>
    </w:p>
    <w:p w:rsidR="00385AF3" w:rsidRDefault="003B6C77">
      <w:pPr>
        <w:pStyle w:val="ac"/>
        <w:tabs>
          <w:tab w:val="center" w:pos="5037"/>
          <w:tab w:val="right" w:pos="9715"/>
        </w:tabs>
        <w:spacing w:after="0" w:line="240" w:lineRule="auto"/>
        <w:jc w:val="center"/>
        <w:rPr>
          <w:b/>
          <w:lang w:val="kk-KZ"/>
        </w:rPr>
      </w:pPr>
      <w:r>
        <w:rPr>
          <w:b/>
          <w:lang w:val="kk-KZ"/>
        </w:rPr>
        <w:t xml:space="preserve">Пән:  «Эксперименттік психология»   </w:t>
      </w:r>
    </w:p>
    <w:p w:rsidR="00385AF3" w:rsidRDefault="003B6C77">
      <w:pPr>
        <w:pStyle w:val="10"/>
        <w:spacing w:after="0" w:line="240" w:lineRule="auto"/>
        <w:jc w:val="center"/>
        <w:rPr>
          <w:bCs/>
          <w:lang w:val="kk-KZ"/>
        </w:rPr>
      </w:pPr>
      <w:r>
        <w:rPr>
          <w:lang w:val="kk-KZ"/>
        </w:rPr>
        <w:t>3</w:t>
      </w:r>
      <w:r>
        <w:rPr>
          <w:bCs/>
          <w:lang w:val="kk-KZ"/>
        </w:rPr>
        <w:t xml:space="preserve"> курсы, қ/б, 6 семестрі (күзгі/көктемгі), 3 кредит саны</w:t>
      </w:r>
    </w:p>
    <w:p w:rsidR="00385AF3" w:rsidRDefault="003B6C77">
      <w:pPr>
        <w:pStyle w:val="10"/>
        <w:spacing w:after="0" w:line="240" w:lineRule="auto"/>
        <w:jc w:val="center"/>
        <w:rPr>
          <w:lang w:val="kk-KZ"/>
        </w:rPr>
      </w:pPr>
      <w:r>
        <w:rPr>
          <w:lang w:val="kk-KZ"/>
        </w:rPr>
        <w:t>Кәсіби элективті модуль 1</w:t>
      </w:r>
    </w:p>
    <w:p w:rsidR="00385AF3" w:rsidRDefault="003B6C77">
      <w:pPr>
        <w:pStyle w:val="10"/>
        <w:spacing w:after="0" w:line="240" w:lineRule="auto"/>
        <w:jc w:val="center"/>
        <w:rPr>
          <w:lang w:val="kk-KZ"/>
        </w:rPr>
      </w:pPr>
      <w:r>
        <w:rPr>
          <w:lang w:val="kk-KZ"/>
        </w:rPr>
        <w:t>Ппәннің типі; «Мемлекеттік міндетті модуль»</w:t>
      </w:r>
    </w:p>
    <w:p w:rsidR="00385AF3" w:rsidRDefault="00385AF3">
      <w:pPr>
        <w:pStyle w:val="10"/>
        <w:spacing w:after="0" w:line="240" w:lineRule="auto"/>
        <w:jc w:val="center"/>
        <w:rPr>
          <w:b/>
          <w:lang w:val="kk-KZ"/>
        </w:rPr>
      </w:pPr>
    </w:p>
    <w:p w:rsidR="00385AF3" w:rsidRDefault="003B6C77">
      <w:pPr>
        <w:pStyle w:val="10"/>
        <w:spacing w:after="0" w:line="240" w:lineRule="auto"/>
        <w:rPr>
          <w:lang w:val="kk-KZ"/>
        </w:rPr>
      </w:pPr>
      <w:r>
        <w:rPr>
          <w:b/>
          <w:lang w:val="kk-KZ"/>
        </w:rPr>
        <w:t>Дәріскер</w:t>
      </w:r>
      <w:r>
        <w:rPr>
          <w:lang w:val="kk-KZ"/>
        </w:rPr>
        <w:t>:  Тоқсанбаева Нұргүл Қорғаджанқызы профессор м.а.,психол.ғыл.докторы.</w:t>
      </w:r>
    </w:p>
    <w:p w:rsidR="00385AF3" w:rsidRDefault="003B6C77">
      <w:pPr>
        <w:pStyle w:val="10"/>
        <w:spacing w:after="0" w:line="240" w:lineRule="auto"/>
        <w:jc w:val="both"/>
        <w:rPr>
          <w:lang w:val="kk-KZ"/>
        </w:rPr>
      </w:pPr>
      <w:r>
        <w:rPr>
          <w:lang w:val="kk-KZ"/>
        </w:rPr>
        <w:t xml:space="preserve">Телефондары </w:t>
      </w:r>
      <w:r>
        <w:rPr>
          <w:lang w:val="kk-KZ"/>
        </w:rPr>
        <w:t xml:space="preserve">(жұмыс, үй, ұялы байланыс): </w:t>
      </w:r>
      <w:r>
        <w:t>292</w:t>
      </w:r>
      <w:r>
        <w:rPr>
          <w:lang w:val="kk-KZ"/>
        </w:rPr>
        <w:t>-</w:t>
      </w:r>
      <w:r>
        <w:t>57</w:t>
      </w:r>
      <w:r>
        <w:rPr>
          <w:lang w:val="kk-KZ"/>
        </w:rPr>
        <w:t>-</w:t>
      </w:r>
      <w:r>
        <w:t>17</w:t>
      </w:r>
      <w:r>
        <w:rPr>
          <w:lang w:val="kk-KZ"/>
        </w:rPr>
        <w:t xml:space="preserve"> (</w:t>
      </w:r>
      <w:r>
        <w:t>2131</w:t>
      </w:r>
      <w:r>
        <w:rPr>
          <w:lang w:val="kk-KZ"/>
        </w:rPr>
        <w:t xml:space="preserve">), ұялы байланыс: </w:t>
      </w:r>
    </w:p>
    <w:p w:rsidR="00385AF3" w:rsidRDefault="003B6C77">
      <w:pPr>
        <w:pStyle w:val="10"/>
        <w:spacing w:after="0" w:line="240" w:lineRule="auto"/>
        <w:rPr>
          <w:lang w:val="kk-KZ"/>
        </w:rPr>
      </w:pPr>
      <w:r>
        <w:t xml:space="preserve"> </w:t>
      </w:r>
      <w:r>
        <w:rPr>
          <w:lang w:val="kk-KZ"/>
        </w:rPr>
        <w:t>үй</w:t>
      </w:r>
      <w:r>
        <w:rPr>
          <w:lang w:val="kk-KZ"/>
        </w:rPr>
        <w:t xml:space="preserve"> </w:t>
      </w:r>
      <w:r>
        <w:rPr>
          <w:lang w:val="en-US"/>
        </w:rPr>
        <w:t>2382031</w:t>
      </w:r>
      <w:r>
        <w:rPr>
          <w:lang w:val="kk-KZ"/>
        </w:rPr>
        <w:t>, 8775 224 96-54</w:t>
      </w:r>
    </w:p>
    <w:p w:rsidR="00385AF3" w:rsidRDefault="003B6C77">
      <w:pPr>
        <w:pStyle w:val="10"/>
        <w:spacing w:after="0" w:line="240" w:lineRule="auto"/>
        <w:rPr>
          <w:lang w:val="kk-KZ"/>
        </w:rPr>
      </w:pPr>
      <w:r>
        <w:rPr>
          <w:lang w:val="kk-KZ"/>
        </w:rPr>
        <w:t xml:space="preserve">e-mail:  </w:t>
      </w:r>
      <w:r>
        <w:rPr>
          <w:lang w:val="en-US"/>
        </w:rPr>
        <w:t>n.toksanbaeva</w:t>
      </w:r>
      <w:r>
        <w:rPr>
          <w:lang w:val="kk-KZ"/>
        </w:rPr>
        <w:t xml:space="preserve"> @mail.ru</w:t>
      </w:r>
    </w:p>
    <w:p w:rsidR="00385AF3" w:rsidRDefault="003B6C77">
      <w:pPr>
        <w:pStyle w:val="10"/>
        <w:spacing w:after="0" w:line="240" w:lineRule="auto"/>
        <w:rPr>
          <w:lang w:val="kk-KZ"/>
        </w:rPr>
      </w:pPr>
      <w:r>
        <w:rPr>
          <w:lang w:val="kk-KZ"/>
        </w:rPr>
        <w:t>каб: философия және саясаттану факультетінің ғимараты 415 бөлме</w:t>
      </w:r>
    </w:p>
    <w:p w:rsidR="00385AF3" w:rsidRDefault="003B6C77">
      <w:pPr>
        <w:pStyle w:val="10"/>
        <w:spacing w:after="0" w:line="240" w:lineRule="auto"/>
        <w:jc w:val="both"/>
        <w:rPr>
          <w:b/>
          <w:lang w:val="kk-KZ"/>
        </w:rPr>
      </w:pPr>
      <w:r>
        <w:rPr>
          <w:b/>
          <w:lang w:val="kk-KZ"/>
        </w:rPr>
        <w:t>Оқытушы (практикалық, семинар, зертханалық сабақтар):</w:t>
      </w:r>
    </w:p>
    <w:p w:rsidR="00385AF3" w:rsidRDefault="003B6C77">
      <w:pPr>
        <w:pStyle w:val="10"/>
        <w:spacing w:after="0" w:line="240" w:lineRule="auto"/>
        <w:jc w:val="both"/>
        <w:rPr>
          <w:lang w:val="kk-KZ"/>
        </w:rPr>
      </w:pPr>
      <w:r>
        <w:rPr>
          <w:lang w:val="kk-KZ"/>
        </w:rPr>
        <w:t xml:space="preserve">Тоқсанбаева </w:t>
      </w:r>
      <w:r>
        <w:rPr>
          <w:lang w:val="kk-KZ"/>
        </w:rPr>
        <w:t>Нұргүл Қорғаджанқызы профессор м.а.,психол.ғыл.докторы.</w:t>
      </w:r>
    </w:p>
    <w:p w:rsidR="00385AF3" w:rsidRDefault="003B6C77">
      <w:pPr>
        <w:pStyle w:val="10"/>
        <w:spacing w:after="0" w:line="240" w:lineRule="auto"/>
        <w:jc w:val="both"/>
        <w:rPr>
          <w:lang w:val="kk-KZ"/>
        </w:rPr>
      </w:pPr>
      <w:r>
        <w:rPr>
          <w:lang w:val="kk-KZ"/>
        </w:rPr>
        <w:t xml:space="preserve">Телефондары (жұмыс, үй, ұялы байланыс): </w:t>
      </w:r>
      <w:r>
        <w:t>292</w:t>
      </w:r>
      <w:r>
        <w:rPr>
          <w:lang w:val="kk-KZ"/>
        </w:rPr>
        <w:t>-</w:t>
      </w:r>
      <w:r>
        <w:t>57</w:t>
      </w:r>
      <w:r>
        <w:rPr>
          <w:lang w:val="kk-KZ"/>
        </w:rPr>
        <w:t>-</w:t>
      </w:r>
      <w:r>
        <w:t>17</w:t>
      </w:r>
      <w:r>
        <w:rPr>
          <w:lang w:val="kk-KZ"/>
        </w:rPr>
        <w:t xml:space="preserve"> (</w:t>
      </w:r>
      <w:r>
        <w:t>2131</w:t>
      </w:r>
      <w:r>
        <w:rPr>
          <w:lang w:val="kk-KZ"/>
        </w:rPr>
        <w:t xml:space="preserve">), ұялы байланыс: </w:t>
      </w:r>
    </w:p>
    <w:p w:rsidR="00385AF3" w:rsidRDefault="003B6C77">
      <w:pPr>
        <w:pStyle w:val="10"/>
        <w:spacing w:after="0" w:line="240" w:lineRule="auto"/>
        <w:rPr>
          <w:lang w:val="kk-KZ"/>
        </w:rPr>
      </w:pPr>
      <w:r>
        <w:rPr>
          <w:lang w:val="kk-KZ"/>
        </w:rPr>
        <w:t xml:space="preserve"> үй </w:t>
      </w:r>
      <w:r>
        <w:rPr>
          <w:lang w:val="en-US"/>
        </w:rPr>
        <w:t>2382031</w:t>
      </w:r>
      <w:r>
        <w:rPr>
          <w:lang w:val="kk-KZ"/>
        </w:rPr>
        <w:t>, 8775 224 96-54</w:t>
      </w:r>
    </w:p>
    <w:p w:rsidR="00385AF3" w:rsidRDefault="003B6C77">
      <w:pPr>
        <w:pStyle w:val="10"/>
        <w:spacing w:after="0" w:line="240" w:lineRule="auto"/>
        <w:rPr>
          <w:lang w:val="kk-KZ"/>
        </w:rPr>
      </w:pPr>
      <w:r>
        <w:rPr>
          <w:lang w:val="kk-KZ"/>
        </w:rPr>
        <w:t xml:space="preserve">e-mail:  </w:t>
      </w:r>
      <w:r>
        <w:rPr>
          <w:lang w:val="en-US"/>
        </w:rPr>
        <w:t>n.toksanbaeva</w:t>
      </w:r>
      <w:r>
        <w:rPr>
          <w:lang w:val="kk-KZ"/>
        </w:rPr>
        <w:t xml:space="preserve"> @mail.ru</w:t>
      </w:r>
    </w:p>
    <w:p w:rsidR="00385AF3" w:rsidRDefault="003B6C77">
      <w:pPr>
        <w:pStyle w:val="10"/>
        <w:spacing w:after="0" w:line="240" w:lineRule="auto"/>
        <w:rPr>
          <w:lang w:val="kk-KZ"/>
        </w:rPr>
      </w:pPr>
      <w:r>
        <w:rPr>
          <w:lang w:val="kk-KZ"/>
        </w:rPr>
        <w:t>каб: философия және саясаттану факультетінің ғимараты 415 бөлме</w:t>
      </w:r>
    </w:p>
    <w:p w:rsidR="00385AF3" w:rsidRDefault="003B6C77">
      <w:pPr>
        <w:pStyle w:val="10"/>
        <w:spacing w:after="0" w:line="240" w:lineRule="auto"/>
        <w:jc w:val="both"/>
        <w:rPr>
          <w:b/>
          <w:lang w:val="kk-KZ" w:eastAsia="ko-KR"/>
        </w:rPr>
      </w:pPr>
      <w:r>
        <w:rPr>
          <w:b/>
          <w:lang w:val="kk-KZ"/>
        </w:rPr>
        <w:t xml:space="preserve"> </w:t>
      </w:r>
      <w:r>
        <w:rPr>
          <w:b/>
          <w:lang w:val="kk-KZ" w:eastAsia="ko-KR"/>
        </w:rPr>
        <w:t xml:space="preserve"> </w:t>
      </w:r>
      <w:r>
        <w:rPr>
          <w:b/>
          <w:lang w:val="kk-KZ" w:eastAsia="ko-KR"/>
        </w:rPr>
        <w:t>Пәннің мақсаттары мен міндеттері:</w:t>
      </w:r>
    </w:p>
    <w:p w:rsidR="00385AF3" w:rsidRDefault="003B6C77">
      <w:pPr>
        <w:pStyle w:val="10"/>
        <w:spacing w:after="0" w:line="240" w:lineRule="auto"/>
        <w:jc w:val="both"/>
        <w:rPr>
          <w:lang w:val="kk-KZ"/>
        </w:rPr>
      </w:pPr>
      <w:r>
        <w:rPr>
          <w:b/>
          <w:lang w:val="kk-KZ"/>
        </w:rPr>
        <w:t xml:space="preserve"> </w:t>
      </w:r>
      <w:r>
        <w:rPr>
          <w:b/>
          <w:bCs/>
          <w:lang w:val="kk-KZ"/>
        </w:rPr>
        <w:t xml:space="preserve"> Мақсаты:</w:t>
      </w:r>
      <w:r>
        <w:rPr>
          <w:lang w:val="kk-KZ"/>
        </w:rPr>
        <w:t xml:space="preserve">  Эксперименттік   психологиялық зерттеу жүргізу үшін қажетті білімдер мен іскерліктерді меңгеруді  және психологиялық әдістермен жұмыс істеу дағдыларын қалыптастыруды қамтамасыз ету.   Зерттеу мақсаттары мен нәт</w:t>
      </w:r>
      <w:r>
        <w:rPr>
          <w:lang w:val="kk-KZ"/>
        </w:rPr>
        <w:t>ижелерінің өзара байланысы анықтау. Зерттеу мақсаттары мен міндеттеріне оның мазмұны мен қорытындысының сәйкес болуы. Зерттеу өзектілігі мен оны тағайындау жағдайы. Зерттеу мақсаттары мен міндеттерінің өзара байланысы. Зерттеу тақырыбының теориялық тұрғыда</w:t>
      </w:r>
      <w:r>
        <w:rPr>
          <w:lang w:val="kk-KZ"/>
        </w:rPr>
        <w:t>н дәйектелу дәрежесі мен өзектілігі. Ғылыми зерттеудің жаңалығын анықтау. Зерттеу болжамы, оның түрлері анықтай білу.</w:t>
      </w:r>
    </w:p>
    <w:p w:rsidR="00385AF3" w:rsidRDefault="003B6C77">
      <w:pPr>
        <w:pStyle w:val="a6"/>
        <w:spacing w:after="0" w:line="240" w:lineRule="auto"/>
        <w:jc w:val="both"/>
        <w:rPr>
          <w:lang w:val="kk-KZ"/>
        </w:rPr>
      </w:pPr>
      <w:r>
        <w:rPr>
          <w:b/>
          <w:lang w:val="kk-KZ"/>
        </w:rPr>
        <w:t>Міндеттері:</w:t>
      </w:r>
      <w:r>
        <w:rPr>
          <w:lang w:val="kk-KZ"/>
        </w:rPr>
        <w:t xml:space="preserve">  Психологиялық зерттеулерді ұйымдастыру және жүргізу туралы білімдерді беру және оларды оларды іс жүзінде қолдануды үйрету</w:t>
      </w:r>
    </w:p>
    <w:p w:rsidR="00385AF3" w:rsidRDefault="003B6C77">
      <w:pPr>
        <w:pStyle w:val="10"/>
        <w:numPr>
          <w:ilvl w:val="0"/>
          <w:numId w:val="17"/>
        </w:numPr>
        <w:suppressLineNumbers/>
        <w:tabs>
          <w:tab w:val="left" w:pos="0"/>
        </w:tabs>
        <w:spacing w:after="0" w:line="240" w:lineRule="auto"/>
        <w:jc w:val="both"/>
        <w:rPr>
          <w:lang w:val="kk-KZ"/>
        </w:rPr>
      </w:pPr>
      <w:r>
        <w:rPr>
          <w:lang w:val="kk-KZ"/>
        </w:rPr>
        <w:t>Мет</w:t>
      </w:r>
      <w:r>
        <w:rPr>
          <w:lang w:val="kk-KZ"/>
        </w:rPr>
        <w:t>одология, теория, әдіс, әдістеме түсініктері арасында байланыстарын ашып көрсету</w:t>
      </w:r>
    </w:p>
    <w:p w:rsidR="00385AF3" w:rsidRDefault="003B6C77">
      <w:pPr>
        <w:pStyle w:val="10"/>
        <w:numPr>
          <w:ilvl w:val="0"/>
          <w:numId w:val="17"/>
        </w:numPr>
        <w:suppressLineNumbers/>
        <w:tabs>
          <w:tab w:val="left" w:pos="0"/>
        </w:tabs>
        <w:spacing w:after="0" w:line="240" w:lineRule="auto"/>
        <w:jc w:val="both"/>
        <w:rPr>
          <w:lang w:val="kk-KZ"/>
        </w:rPr>
      </w:pPr>
      <w:r>
        <w:rPr>
          <w:lang w:val="kk-KZ"/>
        </w:rPr>
        <w:t>Эксперименталды психологияның тарихымен таныстыру</w:t>
      </w:r>
    </w:p>
    <w:p w:rsidR="00385AF3" w:rsidRDefault="003B6C77">
      <w:pPr>
        <w:pStyle w:val="a6"/>
        <w:spacing w:after="0" w:line="240" w:lineRule="auto"/>
        <w:jc w:val="both"/>
        <w:rPr>
          <w:lang w:val="kk-KZ"/>
        </w:rPr>
      </w:pPr>
      <w:r>
        <w:rPr>
          <w:lang w:val="kk-KZ"/>
        </w:rPr>
        <w:t xml:space="preserve"> Психологиялық әдістерді қолдану дағдыларын қалыптастыру</w:t>
      </w:r>
    </w:p>
    <w:p w:rsidR="00385AF3" w:rsidRDefault="003B6C77">
      <w:pPr>
        <w:pStyle w:val="2"/>
        <w:tabs>
          <w:tab w:val="left" w:pos="900"/>
        </w:tabs>
        <w:spacing w:after="0" w:line="240" w:lineRule="auto"/>
        <w:jc w:val="both"/>
        <w:rPr>
          <w:sz w:val="24"/>
          <w:szCs w:val="24"/>
          <w:lang w:val="kk-KZ"/>
        </w:rPr>
      </w:pPr>
      <w:r>
        <w:rPr>
          <w:color w:val="000000"/>
          <w:sz w:val="24"/>
          <w:szCs w:val="24"/>
          <w:lang w:val="kk-KZ"/>
        </w:rPr>
        <w:t xml:space="preserve">студенттерді ғылыми зерттеудің әдіснамасы жайлы қажетті теориялық біліммен қамтамасыз ету;  </w:t>
      </w:r>
      <w:r>
        <w:rPr>
          <w:sz w:val="24"/>
          <w:szCs w:val="24"/>
          <w:lang w:val="kk-KZ"/>
        </w:rPr>
        <w:t xml:space="preserve">Эксперименттік жұмыс жүргізуге қажетті шеберлікті жетілдіру.    </w:t>
      </w:r>
    </w:p>
    <w:p w:rsidR="00385AF3" w:rsidRDefault="003B6C77">
      <w:pPr>
        <w:pStyle w:val="10"/>
        <w:spacing w:after="0" w:line="240" w:lineRule="auto"/>
        <w:jc w:val="both"/>
        <w:rPr>
          <w:b/>
          <w:u w:val="single"/>
          <w:lang w:val="kk-KZ"/>
        </w:rPr>
      </w:pPr>
      <w:r>
        <w:rPr>
          <w:b/>
          <w:u w:val="single"/>
          <w:lang w:val="kk-KZ"/>
        </w:rPr>
        <w:t xml:space="preserve"> Құзыреттері (оқытудың нәтижелері):</w:t>
      </w:r>
    </w:p>
    <w:p w:rsidR="00385AF3" w:rsidRDefault="003B6C77">
      <w:pPr>
        <w:pStyle w:val="10"/>
        <w:spacing w:after="0" w:line="240" w:lineRule="auto"/>
        <w:jc w:val="both"/>
        <w:rPr>
          <w:lang w:val="kk-KZ"/>
        </w:rPr>
      </w:pPr>
      <w:r>
        <w:rPr>
          <w:b/>
          <w:u w:val="single"/>
          <w:lang w:val="kk-KZ" w:eastAsia="ko-KR"/>
        </w:rPr>
        <w:t xml:space="preserve"> құралдық:</w:t>
      </w:r>
      <w:r>
        <w:rPr>
          <w:color w:val="FFFFFF"/>
          <w:lang w:val="kk-KZ"/>
        </w:rPr>
        <w:t>сстудент</w:t>
      </w:r>
      <w:r>
        <w:rPr>
          <w:lang w:val="kk-KZ"/>
        </w:rPr>
        <w:t>эксперименттік психологиясынан  дәрістік немесе семинарлық сабақтарды өткізуге қажетті материалдарды іздестіру және таңдай білу,  ғылыми бiлiмдегi ақиқаттылық туралы тапшылықтың анықталуы;  студенттер  эксперименттік   психологиясының аудиториялық және инд</w:t>
      </w:r>
      <w:r>
        <w:rPr>
          <w:lang w:val="kk-KZ"/>
        </w:rPr>
        <w:t xml:space="preserve">ивидуалды сабақтар үрдісінде  топпен жұмыстар жасау;  Эксперименттік  психология  арқылы жоғарғы оқу орнындағы оқыту-тәрбиелік үрдісті басқару. </w:t>
      </w:r>
    </w:p>
    <w:p w:rsidR="00385AF3" w:rsidRDefault="003B6C77">
      <w:pPr>
        <w:pStyle w:val="10"/>
        <w:spacing w:after="0" w:line="240" w:lineRule="auto"/>
        <w:jc w:val="both"/>
        <w:rPr>
          <w:lang w:val="kk-KZ"/>
        </w:rPr>
      </w:pPr>
      <w:r>
        <w:rPr>
          <w:b/>
          <w:lang w:val="kk-KZ"/>
        </w:rPr>
        <w:t>тұлғааралық:</w:t>
      </w:r>
      <w:r>
        <w:rPr>
          <w:lang w:val="kk-KZ"/>
        </w:rPr>
        <w:t xml:space="preserve">  Эксперименттік психология ғылымы адами іс-әрекеттің кез келген саласынан </w:t>
      </w:r>
      <w:r>
        <w:rPr>
          <w:lang w:val="kk-KZ"/>
        </w:rPr>
        <w:lastRenderedPageBreak/>
        <w:t>өзінің мақсаттарымен, құ</w:t>
      </w:r>
      <w:r>
        <w:rPr>
          <w:lang w:val="kk-KZ"/>
        </w:rPr>
        <w:t>ралдарымен, себептерімен және шарттарымен ерекшеленеді, яғни ғылыми жұмыс жүргізіледі. Эксперименттік психология ғылымның мақсаты - ақиқаттың мәнін түсіну, ал ақиқаттың мәнін түсіну тәсілі – ғылыми зерттеу.</w:t>
      </w:r>
    </w:p>
    <w:p w:rsidR="00385AF3" w:rsidRDefault="003B6C77">
      <w:pPr>
        <w:pStyle w:val="10"/>
        <w:shd w:val="clear" w:color="auto" w:fill="FFFFFF"/>
        <w:spacing w:after="0" w:line="240" w:lineRule="auto"/>
        <w:jc w:val="both"/>
        <w:rPr>
          <w:lang w:val="kk-KZ"/>
        </w:rPr>
      </w:pPr>
      <w:r>
        <w:rPr>
          <w:b/>
          <w:lang w:val="kk-KZ"/>
        </w:rPr>
        <w:t xml:space="preserve">Жүйелік: </w:t>
      </w:r>
      <w:r>
        <w:rPr>
          <w:lang w:val="kk-KZ"/>
        </w:rPr>
        <w:t>Эксперименттік психологияда зерттеудің қ</w:t>
      </w:r>
      <w:r>
        <w:rPr>
          <w:lang w:val="kk-KZ"/>
        </w:rPr>
        <w:t>оршаған ортаны танып-білудің басқа табиғи түрлерінен айырмашылығы: ол  іс-әрекет нормасы – ғылыми әдіске негізделген.  Оның жүзеге асырылуы зерттеудің мақсатын ұғыну мен белгілеуін, зерттеу құралдарын (әдіснамасын, тәсілдерін, әдістерін, әдістемесін), зерт</w:t>
      </w:r>
      <w:r>
        <w:rPr>
          <w:lang w:val="kk-KZ"/>
        </w:rPr>
        <w:t>теудің нәтиже шығаруға деген бағыт-бағдарын талап етеді.</w:t>
      </w:r>
    </w:p>
    <w:p w:rsidR="00385AF3" w:rsidRDefault="003B6C77">
      <w:pPr>
        <w:pStyle w:val="10"/>
        <w:shd w:val="clear" w:color="auto" w:fill="FFFFFF"/>
        <w:spacing w:after="0" w:line="240" w:lineRule="auto"/>
        <w:jc w:val="both"/>
        <w:rPr>
          <w:lang w:val="kk-KZ"/>
        </w:rPr>
      </w:pPr>
      <w:r>
        <w:rPr>
          <w:b/>
          <w:lang w:val="kk-KZ"/>
        </w:rPr>
        <w:t>Пәндік құзырет:</w:t>
      </w:r>
      <w:r>
        <w:rPr>
          <w:lang w:val="kk-KZ"/>
        </w:rPr>
        <w:t xml:space="preserve"> Эксперименттік психология және онымен шектес ғылыми білімдердің фундаменталды жағдайларын,   қазіргі эксперименттік психология ғылымының бағыттары мен басқа ғылымдармен салыстырмалы ж</w:t>
      </w:r>
      <w:r>
        <w:rPr>
          <w:lang w:val="kk-KZ"/>
        </w:rPr>
        <w:t>ағдайын,  эксперименттік әсерлер аясындағы отандық және әлемдік психология ғылымдарының қазіргі жағдайы мен даму тенденцияларын меңгеру;  экспермименттік психологиясының білімдерді, меңгерілген құқықтық және этикалық ережелерді психологиялық талдау мен оқу</w:t>
      </w:r>
      <w:r>
        <w:rPr>
          <w:lang w:val="kk-KZ"/>
        </w:rPr>
        <w:t>, оқу-зерттеу іс-әрекетіндегі түрлі  мәселелерді ситуацияларды индивидуалды-тұлғалық, әлеуметтік-психологиялық тұрғыда шығармашылық шешу кезіндегі жорамалдауда пайдалану.</w:t>
      </w:r>
    </w:p>
    <w:p w:rsidR="00385AF3" w:rsidRDefault="003B6C77">
      <w:pPr>
        <w:pStyle w:val="a6"/>
        <w:spacing w:after="0" w:line="240" w:lineRule="auto"/>
        <w:ind w:firstLine="454"/>
        <w:jc w:val="both"/>
        <w:rPr>
          <w:lang w:val="kk-KZ"/>
        </w:rPr>
      </w:pPr>
      <w:r>
        <w:rPr>
          <w:b/>
          <w:lang w:val="kk-KZ"/>
        </w:rPr>
        <w:t xml:space="preserve">Пререквизиттері: </w:t>
      </w:r>
      <w:r>
        <w:rPr>
          <w:lang w:val="kk-KZ"/>
        </w:rPr>
        <w:t>“   Эксперименттік  психологиясы ” курсын жақсы меңгеру үшін осы кур</w:t>
      </w:r>
      <w:r>
        <w:rPr>
          <w:lang w:val="kk-KZ"/>
        </w:rPr>
        <w:t>стың алдында оқылуы тиіс, мына пәндермен танысу қажет: «Саясаттану», «Философия», «Жалпы психология», «Әлеуметтік психология», «Педагогикалық психология», «Жас ерекшелік психологиясы», «Еңбек психологиясы», «Әлеуметтану».</w:t>
      </w:r>
    </w:p>
    <w:p w:rsidR="00385AF3" w:rsidRDefault="003B6C77">
      <w:pPr>
        <w:pStyle w:val="a6"/>
        <w:spacing w:after="0" w:line="240" w:lineRule="auto"/>
        <w:jc w:val="both"/>
        <w:rPr>
          <w:lang w:val="kk-KZ"/>
        </w:rPr>
      </w:pPr>
      <w:r>
        <w:rPr>
          <w:b/>
          <w:lang w:val="kk-KZ"/>
        </w:rPr>
        <w:t xml:space="preserve">Постреквизиттері: </w:t>
      </w:r>
      <w:r>
        <w:rPr>
          <w:lang w:val="kk-KZ"/>
        </w:rPr>
        <w:t>Оқытылып отырған</w:t>
      </w:r>
      <w:r>
        <w:rPr>
          <w:lang w:val="kk-KZ"/>
        </w:rPr>
        <w:t xml:space="preserve"> “Эксперименттік психология” курсын оқығаннан кейін немесе оқу кезінде оны меңгеру үшін міндетті болып табылатын пәндер тығыз байланысты. Ондай пәндерге: «Психология бойынша практикум», «Психодиагностика негіздері», «Мамандану бойынша практикум» “Психологи</w:t>
      </w:r>
      <w:r>
        <w:rPr>
          <w:lang w:val="kk-KZ"/>
        </w:rPr>
        <w:t xml:space="preserve">яны оқыту әдістемесі”,  </w:t>
      </w:r>
    </w:p>
    <w:p w:rsidR="00385AF3" w:rsidRDefault="00385AF3">
      <w:pPr>
        <w:pStyle w:val="10"/>
        <w:jc w:val="center"/>
        <w:rPr>
          <w:b/>
          <w:lang w:val="kk-KZ"/>
        </w:rPr>
      </w:pPr>
    </w:p>
    <w:p w:rsidR="00385AF3" w:rsidRDefault="003B6C77">
      <w:pPr>
        <w:pStyle w:val="10"/>
        <w:jc w:val="center"/>
        <w:rPr>
          <w:b/>
          <w:lang w:val="kk-KZ"/>
        </w:rPr>
      </w:pPr>
      <w:r>
        <w:rPr>
          <w:b/>
          <w:lang w:val="kk-KZ"/>
        </w:rPr>
        <w:t>ПӘННІҢ ҚҰРЫЛЫМЫ МЕН МАЗМҰНЫ</w:t>
      </w:r>
    </w:p>
    <w:p w:rsidR="00385AF3" w:rsidRDefault="00385AF3">
      <w:pPr>
        <w:pStyle w:val="10"/>
        <w:jc w:val="both"/>
      </w:pPr>
    </w:p>
    <w:tbl>
      <w:tblPr>
        <w:tblW w:w="0" w:type="auto"/>
        <w:tblInd w:w="9" w:type="dxa"/>
        <w:tblBorders>
          <w:top w:val="single" w:sz="4" w:space="0" w:color="000001"/>
          <w:left w:val="single" w:sz="4" w:space="0" w:color="000001"/>
          <w:bottom w:val="single" w:sz="4" w:space="0" w:color="000001"/>
          <w:right w:val="nil"/>
          <w:insideH w:val="single" w:sz="4" w:space="0" w:color="000001"/>
          <w:insideV w:val="nil"/>
        </w:tblBorders>
        <w:tblCellMar>
          <w:left w:w="88" w:type="dxa"/>
        </w:tblCellMar>
        <w:tblLook w:val="04A0"/>
      </w:tblPr>
      <w:tblGrid>
        <w:gridCol w:w="787"/>
        <w:gridCol w:w="6805"/>
        <w:gridCol w:w="850"/>
        <w:gridCol w:w="1108"/>
      </w:tblGrid>
      <w:tr w:rsidR="00385AF3">
        <w:trPr>
          <w:cantSplit/>
        </w:trPr>
        <w:tc>
          <w:tcPr>
            <w:tcW w:w="787"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b/>
                <w:lang w:val="kk-KZ"/>
              </w:rPr>
            </w:pPr>
            <w:r>
              <w:rPr>
                <w:b/>
                <w:lang w:val="kk-KZ"/>
              </w:rPr>
              <w:t>Апта</w:t>
            </w: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b/>
                <w:lang w:val="kk-KZ"/>
              </w:rPr>
            </w:pPr>
            <w:r>
              <w:rPr>
                <w:b/>
                <w:lang w:val="kk-KZ"/>
              </w:rPr>
              <w:t>Тақырыптың аталуы</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b/>
                <w:lang w:val="kk-KZ"/>
              </w:rPr>
            </w:pPr>
            <w:r>
              <w:rPr>
                <w:b/>
                <w:lang w:val="kk-KZ"/>
              </w:rPr>
              <w:t>Сағат саны</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b/>
                <w:lang w:val="kk-KZ"/>
              </w:rPr>
            </w:pPr>
            <w:r>
              <w:rPr>
                <w:b/>
                <w:lang w:val="kk-KZ"/>
              </w:rPr>
              <w:t>Бағасы</w:t>
            </w:r>
          </w:p>
        </w:tc>
      </w:tr>
      <w:tr w:rsidR="00385AF3">
        <w:trPr>
          <w:cantSplit/>
        </w:trPr>
        <w:tc>
          <w:tcPr>
            <w:tcW w:w="9550" w:type="dxa"/>
            <w:gridSpan w:val="4"/>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b/>
                <w:lang w:val="kk-KZ"/>
              </w:rPr>
            </w:pPr>
            <w:r>
              <w:rPr>
                <w:b/>
                <w:lang w:val="kk-KZ"/>
              </w:rPr>
              <w:t xml:space="preserve">1 Модуль  </w:t>
            </w:r>
          </w:p>
        </w:tc>
      </w:tr>
      <w:tr w:rsidR="00385AF3">
        <w:trPr>
          <w:cantSplit/>
          <w:trHeight w:val="344"/>
        </w:trPr>
        <w:tc>
          <w:tcPr>
            <w:tcW w:w="787" w:type="dxa"/>
            <w:vMerge w:val="restart"/>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w:t>
            </w:r>
          </w:p>
          <w:p w:rsidR="00385AF3" w:rsidRDefault="00385AF3">
            <w:pPr>
              <w:pStyle w:val="10"/>
              <w:jc w:val="center"/>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a6"/>
              <w:rPr>
                <w:lang w:val="kk-KZ"/>
              </w:rPr>
            </w:pPr>
            <w:r>
              <w:rPr>
                <w:lang w:val="kk-KZ"/>
              </w:rPr>
              <w:t xml:space="preserve"> 1 дәріс.  Ғылыми зерттеу методологиясы, әдістемесі және әдіс туралы түсінік.</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pPr>
            <w:r>
              <w:t>2</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1</w:t>
            </w:r>
          </w:p>
        </w:tc>
      </w:tr>
      <w:tr w:rsidR="00385AF3">
        <w:trPr>
          <w:cantSplit/>
          <w:trHeight w:val="291"/>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 xml:space="preserve">1 практикалық (зертханалық) сабақ. Методология және оның деңгейлері. Ғылыми теорияның функциялары.  </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5</w:t>
            </w:r>
          </w:p>
        </w:tc>
      </w:tr>
      <w:tr w:rsidR="00385AF3">
        <w:trPr>
          <w:cantSplit/>
          <w:trHeight w:val="291"/>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1 СОӨЖ  «Эксперименталды психологияның қалыптасу тарихы» тақырыбына реферат</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85AF3">
            <w:pPr>
              <w:pStyle w:val="10"/>
              <w:jc w:val="center"/>
            </w:pPr>
          </w:p>
        </w:tc>
      </w:tr>
      <w:tr w:rsidR="00385AF3">
        <w:trPr>
          <w:cantSplit/>
          <w:trHeight w:val="257"/>
        </w:trPr>
        <w:tc>
          <w:tcPr>
            <w:tcW w:w="787" w:type="dxa"/>
            <w:vMerge w:val="restart"/>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30"/>
              <w:rPr>
                <w:sz w:val="24"/>
                <w:szCs w:val="24"/>
                <w:lang w:val="kk-KZ"/>
              </w:rPr>
            </w:pPr>
            <w:r>
              <w:rPr>
                <w:sz w:val="24"/>
                <w:szCs w:val="24"/>
              </w:rPr>
              <w:t xml:space="preserve"> </w:t>
            </w:r>
            <w:r>
              <w:rPr>
                <w:sz w:val="24"/>
                <w:szCs w:val="24"/>
                <w:lang w:val="kk-KZ"/>
              </w:rPr>
              <w:t xml:space="preserve"> </w:t>
            </w:r>
            <w:r>
              <w:rPr>
                <w:sz w:val="24"/>
                <w:szCs w:val="24"/>
              </w:rPr>
              <w:t>1 дәріс</w:t>
            </w:r>
            <w:proofErr w:type="gramStart"/>
            <w:r>
              <w:rPr>
                <w:sz w:val="24"/>
                <w:szCs w:val="24"/>
              </w:rPr>
              <w:t>.</w:t>
            </w:r>
            <w:r>
              <w:rPr>
                <w:sz w:val="24"/>
                <w:szCs w:val="24"/>
                <w:lang w:val="kk-KZ"/>
              </w:rPr>
              <w:t>Э</w:t>
            </w:r>
            <w:proofErr w:type="gramEnd"/>
            <w:r>
              <w:rPr>
                <w:sz w:val="24"/>
                <w:szCs w:val="24"/>
                <w:lang w:val="kk-KZ"/>
              </w:rPr>
              <w:t xml:space="preserve">ксперименттік зерттеудің даму тарихы. Психофизикалық, </w:t>
            </w:r>
            <w:r>
              <w:rPr>
                <w:sz w:val="24"/>
                <w:szCs w:val="24"/>
                <w:lang w:val="kk-KZ"/>
              </w:rPr>
              <w:t>психофизиологиялық зерттеулер.</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1</w:t>
            </w:r>
          </w:p>
        </w:tc>
      </w:tr>
      <w:tr w:rsidR="00385AF3">
        <w:trPr>
          <w:cantSplit/>
          <w:trHeight w:val="248"/>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 xml:space="preserve">     2 практикалық (зертханалық) сабақ      </w:t>
            </w:r>
          </w:p>
          <w:p w:rsidR="00385AF3" w:rsidRDefault="003B6C77">
            <w:pPr>
              <w:pStyle w:val="10"/>
              <w:rPr>
                <w:lang w:val="kk-KZ"/>
              </w:rPr>
            </w:pPr>
            <w:r>
              <w:rPr>
                <w:lang w:val="kk-KZ"/>
              </w:rPr>
              <w:t>Әдіс</w:t>
            </w:r>
            <w:r>
              <w:rPr>
                <w:lang w:val="kk-KZ"/>
              </w:rPr>
              <w:t xml:space="preserve"> және әдістеме экспериментте пайдалану.</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5</w:t>
            </w:r>
          </w:p>
        </w:tc>
      </w:tr>
      <w:tr w:rsidR="00385AF3">
        <w:trPr>
          <w:cantSplit/>
          <w:trHeight w:val="248"/>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2 СОӨЖ     Р. Бэйлз әдісі бойынша пікірталас барысында қарым-қатынасты бақылау Жазбаша жұмыс</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85AF3">
            <w:pPr>
              <w:pStyle w:val="10"/>
              <w:jc w:val="center"/>
            </w:pPr>
          </w:p>
        </w:tc>
      </w:tr>
      <w:tr w:rsidR="00385AF3">
        <w:trPr>
          <w:cantSplit/>
          <w:trHeight w:val="242"/>
        </w:trPr>
        <w:tc>
          <w:tcPr>
            <w:tcW w:w="787" w:type="dxa"/>
            <w:vMerge w:val="restart"/>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3</w:t>
            </w: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 xml:space="preserve">3 дәріс     </w:t>
            </w:r>
            <w:r>
              <w:rPr>
                <w:lang w:val="kk-KZ"/>
              </w:rPr>
              <w:t>Эксперименттік психологияның қалыптасуының алғышарттары</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1</w:t>
            </w:r>
          </w:p>
        </w:tc>
      </w:tr>
      <w:tr w:rsidR="00385AF3">
        <w:trPr>
          <w:cantSplit/>
          <w:trHeight w:val="273"/>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b/>
                <w:bCs/>
                <w:lang w:val="kk-KZ"/>
              </w:rPr>
            </w:pPr>
            <w:r>
              <w:rPr>
                <w:lang w:val="kk-KZ"/>
              </w:rPr>
              <w:t xml:space="preserve">3 практикалық (зертханалық) сабақ </w:t>
            </w:r>
            <w:r>
              <w:rPr>
                <w:b/>
                <w:bCs/>
                <w:lang w:val="kk-KZ"/>
              </w:rPr>
              <w:t xml:space="preserve"> </w:t>
            </w:r>
          </w:p>
          <w:p w:rsidR="00385AF3" w:rsidRDefault="003B6C77">
            <w:pPr>
              <w:pStyle w:val="10"/>
              <w:rPr>
                <w:bCs/>
                <w:lang w:val="kk-KZ"/>
              </w:rPr>
            </w:pPr>
            <w:r>
              <w:rPr>
                <w:bCs/>
                <w:lang w:val="kk-KZ"/>
              </w:rPr>
              <w:t>Психологиялық әдістерін классификациялау.</w:t>
            </w:r>
          </w:p>
          <w:p w:rsidR="00385AF3" w:rsidRDefault="00385AF3">
            <w:pPr>
              <w:pStyle w:val="10"/>
            </w:pP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5</w:t>
            </w:r>
          </w:p>
        </w:tc>
      </w:tr>
      <w:tr w:rsidR="00385AF3">
        <w:trPr>
          <w:cantSplit/>
          <w:trHeight w:val="273"/>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3СОӨЖ  Топтағы бір студентті бақылау, оның психологиялық сүреттемесін жасау (жазбаша</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10</w:t>
            </w:r>
          </w:p>
        </w:tc>
      </w:tr>
      <w:tr w:rsidR="00385AF3">
        <w:trPr>
          <w:cantSplit/>
          <w:trHeight w:val="297"/>
        </w:trPr>
        <w:tc>
          <w:tcPr>
            <w:tcW w:w="9550" w:type="dxa"/>
            <w:gridSpan w:val="4"/>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b/>
                <w:lang w:val="kk-KZ"/>
              </w:rPr>
            </w:pPr>
            <w:r>
              <w:rPr>
                <w:b/>
                <w:lang w:val="kk-KZ"/>
              </w:rPr>
              <w:t>2 Модуль</w:t>
            </w:r>
          </w:p>
        </w:tc>
      </w:tr>
      <w:tr w:rsidR="00385AF3">
        <w:trPr>
          <w:cantSplit/>
        </w:trPr>
        <w:tc>
          <w:tcPr>
            <w:tcW w:w="787" w:type="dxa"/>
            <w:vMerge w:val="restart"/>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4</w:t>
            </w:r>
          </w:p>
          <w:p w:rsidR="00385AF3" w:rsidRDefault="00385AF3">
            <w:pPr>
              <w:pStyle w:val="10"/>
              <w:jc w:val="center"/>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 xml:space="preserve">4 </w:t>
            </w:r>
            <w:r>
              <w:rPr>
                <w:lang w:val="kk-KZ"/>
              </w:rPr>
              <w:t>дәріс. Басқа ғылымдар дамуының эксперименттік психологияның дамуына әсері және пайдаланудың  психологиялық  ерекшеліктері</w:t>
            </w:r>
          </w:p>
          <w:p w:rsidR="00385AF3" w:rsidRDefault="003B6C77">
            <w:pPr>
              <w:pStyle w:val="10"/>
              <w:jc w:val="center"/>
              <w:rPr>
                <w:b/>
                <w:bCs/>
                <w:lang w:val="kk-KZ"/>
              </w:rPr>
            </w:pPr>
            <w:r>
              <w:rPr>
                <w:b/>
                <w:bCs/>
                <w:lang w:val="kk-KZ"/>
              </w:rPr>
              <w:t xml:space="preserve"> </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1</w:t>
            </w:r>
          </w:p>
        </w:tc>
      </w:tr>
      <w:tr w:rsidR="00385AF3">
        <w:trPr>
          <w:cantSplit/>
          <w:trHeight w:val="242"/>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bCs/>
                <w:lang w:val="kk-KZ"/>
              </w:rPr>
            </w:pPr>
            <w:r>
              <w:rPr>
                <w:lang w:val="kk-KZ"/>
              </w:rPr>
              <w:t xml:space="preserve">4 практикалық (зертханалық) сабақ  Эксперименттік-психологиялық зерттеу жүргізудің принциптері: адекваттік, параллелдік, </w:t>
            </w:r>
            <w:r>
              <w:rPr>
                <w:lang w:val="kk-KZ"/>
              </w:rPr>
              <w:t>экстремалдық, референттік принциптері.</w:t>
            </w:r>
            <w:r>
              <w:rPr>
                <w:bCs/>
                <w:lang w:val="kk-KZ"/>
              </w:rPr>
              <w:t>.</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5</w:t>
            </w:r>
          </w:p>
        </w:tc>
      </w:tr>
      <w:tr w:rsidR="00385AF3">
        <w:trPr>
          <w:cantSplit/>
          <w:trHeight w:val="242"/>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 СӨЖ №2</w:t>
            </w:r>
          </w:p>
          <w:p w:rsidR="00385AF3" w:rsidRDefault="003B6C77">
            <w:pPr>
              <w:pStyle w:val="10"/>
              <w:suppressLineNumbers/>
              <w:rPr>
                <w:lang w:val="kk-KZ"/>
              </w:rPr>
            </w:pPr>
            <w:r>
              <w:rPr>
                <w:lang w:val="kk-KZ"/>
              </w:rPr>
              <w:t>Оқу үлгеріміне әсер етуші факторларды анықтауға байланысты анкета қалыптастырады.</w:t>
            </w:r>
          </w:p>
          <w:p w:rsidR="00385AF3" w:rsidRDefault="003B6C77">
            <w:pPr>
              <w:pStyle w:val="10"/>
              <w:rPr>
                <w:lang w:val="kk-KZ"/>
              </w:rPr>
            </w:pPr>
            <w:r>
              <w:rPr>
                <w:lang w:val="kk-KZ"/>
              </w:rPr>
              <w:t>Бақылау жұмысы.№1</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10</w:t>
            </w:r>
          </w:p>
        </w:tc>
      </w:tr>
      <w:tr w:rsidR="00385AF3">
        <w:trPr>
          <w:cantSplit/>
        </w:trPr>
        <w:tc>
          <w:tcPr>
            <w:tcW w:w="787" w:type="dxa"/>
            <w:vMerge w:val="restart"/>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5</w:t>
            </w: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color w:val="000000"/>
                <w:lang w:val="kk-KZ"/>
              </w:rPr>
            </w:pPr>
            <w:r>
              <w:rPr>
                <w:lang w:val="kk-KZ"/>
              </w:rPr>
              <w:t>5 дәріс.</w:t>
            </w:r>
            <w:r>
              <w:rPr>
                <w:color w:val="000000"/>
                <w:lang w:val="kk-KZ"/>
              </w:rPr>
              <w:t xml:space="preserve">5 дәріс.Эксперименттік психологиядағы шкалалар және  функциялар </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1</w:t>
            </w:r>
          </w:p>
        </w:tc>
      </w:tr>
      <w:tr w:rsidR="00385AF3">
        <w:trPr>
          <w:cantSplit/>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 xml:space="preserve">5 практикалық </w:t>
            </w:r>
            <w:r>
              <w:rPr>
                <w:lang w:val="kk-KZ"/>
              </w:rPr>
              <w:t>(зертханалық) сабақ. Түрлі психологиялық мектептердің эксперименттік психология дамуындағы үлесі.</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5</w:t>
            </w:r>
          </w:p>
        </w:tc>
      </w:tr>
      <w:tr w:rsidR="00385AF3">
        <w:trPr>
          <w:cantSplit/>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
              <w:rPr>
                <w:b w:val="0"/>
                <w:bCs w:val="0"/>
                <w:sz w:val="24"/>
                <w:lang w:val="kk-KZ"/>
              </w:rPr>
            </w:pPr>
            <w:r>
              <w:rPr>
                <w:b w:val="0"/>
                <w:bCs w:val="0"/>
                <w:sz w:val="24"/>
              </w:rPr>
              <w:t xml:space="preserve">5 </w:t>
            </w:r>
            <w:proofErr w:type="gramStart"/>
            <w:r>
              <w:rPr>
                <w:b w:val="0"/>
                <w:bCs w:val="0"/>
                <w:sz w:val="24"/>
              </w:rPr>
              <w:t>СО</w:t>
            </w:r>
            <w:proofErr w:type="gramEnd"/>
            <w:r>
              <w:rPr>
                <w:b w:val="0"/>
                <w:bCs w:val="0"/>
                <w:sz w:val="24"/>
              </w:rPr>
              <w:t xml:space="preserve">ӨЖ  </w:t>
            </w:r>
            <w:r>
              <w:rPr>
                <w:b w:val="0"/>
                <w:bCs w:val="0"/>
                <w:sz w:val="24"/>
                <w:lang w:val="kk-KZ"/>
              </w:rPr>
              <w:t>Өздері</w:t>
            </w:r>
            <w:r>
              <w:rPr>
                <w:b w:val="0"/>
                <w:bCs w:val="0"/>
                <w:sz w:val="24"/>
                <w:lang w:val="kk-KZ"/>
              </w:rPr>
              <w:t xml:space="preserve"> таңдаған тақырып бойынша газеттерге контент-анализ жасау</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10</w:t>
            </w:r>
          </w:p>
        </w:tc>
      </w:tr>
      <w:tr w:rsidR="00385AF3">
        <w:trPr>
          <w:cantSplit/>
        </w:trPr>
        <w:tc>
          <w:tcPr>
            <w:tcW w:w="787" w:type="dxa"/>
            <w:vMerge w:val="restart"/>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6</w:t>
            </w: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6 дәріс. Эксперименттік зерттеудің даму тарихы.</w:t>
            </w:r>
          </w:p>
          <w:p w:rsidR="00385AF3" w:rsidRDefault="003B6C77">
            <w:pPr>
              <w:pStyle w:val="10"/>
              <w:rPr>
                <w:lang w:val="kk-KZ"/>
              </w:rPr>
            </w:pPr>
            <w:r>
              <w:rPr>
                <w:lang w:val="kk-KZ"/>
              </w:rPr>
              <w:t>Психологиялық әдістердің</w:t>
            </w:r>
            <w:r>
              <w:rPr>
                <w:lang w:val="kk-KZ"/>
              </w:rPr>
              <w:t xml:space="preserve"> даму тарихы. В. Дильтей түсіндіруші және түсінуші психологиясы.</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caps/>
                <w:lang w:val="kk-KZ"/>
              </w:rPr>
            </w:pPr>
            <w:r>
              <w:rPr>
                <w:caps/>
                <w:lang w:val="kk-KZ"/>
              </w:rPr>
              <w:t>1</w:t>
            </w:r>
          </w:p>
        </w:tc>
      </w:tr>
      <w:tr w:rsidR="00385AF3">
        <w:trPr>
          <w:cantSplit/>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b/>
                <w:bCs/>
                <w:lang w:val="kk-KZ"/>
              </w:rPr>
            </w:pPr>
            <w:r>
              <w:rPr>
                <w:lang w:val="kk-KZ"/>
              </w:rPr>
              <w:t xml:space="preserve">6 практикалық (зертханалық) сабақ. </w:t>
            </w:r>
            <w:r>
              <w:rPr>
                <w:b/>
                <w:bCs/>
                <w:lang w:val="kk-KZ"/>
              </w:rPr>
              <w:t xml:space="preserve"> </w:t>
            </w:r>
          </w:p>
          <w:p w:rsidR="00385AF3" w:rsidRDefault="003B6C77">
            <w:pPr>
              <w:pStyle w:val="10"/>
              <w:rPr>
                <w:lang w:val="kk-KZ"/>
              </w:rPr>
            </w:pPr>
            <w:r>
              <w:rPr>
                <w:lang w:val="kk-KZ"/>
              </w:rPr>
              <w:t>В. Вундттың эксперименттері,  Ф. Гальтон, Эббингауз, Д. Уотсон эксперименттері</w:t>
            </w:r>
          </w:p>
          <w:p w:rsidR="00385AF3" w:rsidRDefault="00385AF3">
            <w:pPr>
              <w:pStyle w:val="10"/>
              <w:jc w:val="both"/>
            </w:pP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caps/>
                <w:lang w:val="kk-KZ"/>
              </w:rPr>
            </w:pPr>
            <w:r>
              <w:rPr>
                <w:caps/>
                <w:lang w:val="kk-KZ"/>
              </w:rPr>
              <w:t>5</w:t>
            </w:r>
          </w:p>
        </w:tc>
      </w:tr>
      <w:tr w:rsidR="00385AF3">
        <w:trPr>
          <w:cantSplit/>
          <w:trHeight w:val="228"/>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6 СОӨЖ «Эксперимент және оның түрлері» тақырыбына реферат</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caps/>
                <w:lang w:val="kk-KZ"/>
              </w:rPr>
            </w:pPr>
            <w:r>
              <w:rPr>
                <w:caps/>
                <w:lang w:val="kk-KZ"/>
              </w:rPr>
              <w:t>10</w:t>
            </w:r>
          </w:p>
        </w:tc>
      </w:tr>
      <w:tr w:rsidR="00385AF3">
        <w:trPr>
          <w:cantSplit/>
        </w:trPr>
        <w:tc>
          <w:tcPr>
            <w:tcW w:w="787" w:type="dxa"/>
            <w:vMerge w:val="restart"/>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7</w:t>
            </w:r>
          </w:p>
          <w:p w:rsidR="00385AF3" w:rsidRDefault="00385AF3">
            <w:pPr>
              <w:pStyle w:val="10"/>
              <w:jc w:val="center"/>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7 дәріс. Алғашқы мәліметтеріді алу әдістерінің жалпы сипаты.</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caps/>
                <w:lang w:val="kk-KZ"/>
              </w:rPr>
            </w:pPr>
            <w:r>
              <w:rPr>
                <w:caps/>
                <w:lang w:val="kk-KZ"/>
              </w:rPr>
              <w:t>1</w:t>
            </w:r>
          </w:p>
        </w:tc>
      </w:tr>
      <w:tr w:rsidR="00385AF3">
        <w:trPr>
          <w:cantSplit/>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7 практикалық (зертханалық) сабақ.  Эмпирикалық мәлімет типтері. Эмпирикалық және эксперимнет әдістерінің арақатынасы. Психологиялық зерттеудің  негізгі кезеңдері.</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caps/>
                <w:lang w:val="kk-KZ"/>
              </w:rPr>
            </w:pPr>
            <w:r>
              <w:rPr>
                <w:caps/>
                <w:lang w:val="kk-KZ"/>
              </w:rPr>
              <w:t>5</w:t>
            </w:r>
          </w:p>
        </w:tc>
      </w:tr>
      <w:tr w:rsidR="00385AF3">
        <w:trPr>
          <w:cantSplit/>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 xml:space="preserve">7 СОӨЖ </w:t>
            </w:r>
            <w:r>
              <w:rPr>
                <w:lang w:val="kk-KZ"/>
              </w:rPr>
              <w:t>«Эксперименттік психологияға кіріспе»,  «эмпирикалық әдістер» бөлімдері бойынша алынған білімдерді тексеру. Бақылау жұмысы.№2</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pPr>
            <w:r>
              <w:t>2</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caps/>
                <w:lang w:val="kk-KZ"/>
              </w:rPr>
            </w:pPr>
            <w:r>
              <w:rPr>
                <w:caps/>
                <w:lang w:val="kk-KZ"/>
              </w:rPr>
              <w:t>10</w:t>
            </w:r>
          </w:p>
        </w:tc>
      </w:tr>
      <w:tr w:rsidR="00385AF3">
        <w:trPr>
          <w:cantSplit/>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b/>
                <w:bCs/>
                <w:lang w:val="kk-KZ"/>
              </w:rPr>
            </w:pPr>
            <w:r>
              <w:rPr>
                <w:b/>
                <w:bCs/>
                <w:lang w:val="kk-KZ"/>
              </w:rPr>
              <w:t>Жинақталған ұпай</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20</w:t>
            </w: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caps/>
                <w:lang w:val="kk-KZ"/>
              </w:rPr>
            </w:pPr>
            <w:r>
              <w:rPr>
                <w:caps/>
                <w:lang w:val="kk-KZ"/>
              </w:rPr>
              <w:t>85</w:t>
            </w:r>
          </w:p>
        </w:tc>
      </w:tr>
      <w:tr w:rsidR="00385AF3">
        <w:trPr>
          <w:cantSplit/>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80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both"/>
              <w:rPr>
                <w:b/>
                <w:lang w:val="kk-KZ"/>
              </w:rPr>
            </w:pPr>
            <w:r>
              <w:rPr>
                <w:b/>
                <w:lang w:val="kk-KZ"/>
              </w:rPr>
              <w:t xml:space="preserve">   1АБ. Бақылау жұмысы. Ауызша </w:t>
            </w:r>
          </w:p>
        </w:tc>
        <w:tc>
          <w:tcPr>
            <w:tcW w:w="850"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jc w:val="center"/>
            </w:pPr>
          </w:p>
        </w:tc>
        <w:tc>
          <w:tcPr>
            <w:tcW w:w="110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b/>
                <w:caps/>
                <w:lang w:val="kk-KZ"/>
              </w:rPr>
            </w:pPr>
            <w:r>
              <w:rPr>
                <w:b/>
                <w:caps/>
                <w:lang w:val="kk-KZ"/>
              </w:rPr>
              <w:t xml:space="preserve">15 </w:t>
            </w:r>
          </w:p>
        </w:tc>
      </w:tr>
      <w:tr w:rsidR="00385AF3">
        <w:trPr>
          <w:cantSplit/>
        </w:trPr>
        <w:tc>
          <w:tcPr>
            <w:tcW w:w="787" w:type="dxa"/>
            <w:tcBorders>
              <w:top w:val="nil"/>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805" w:type="dxa"/>
            <w:tcBorders>
              <w:top w:val="nil"/>
              <w:left w:val="single" w:sz="4" w:space="0" w:color="000001"/>
              <w:bottom w:val="single" w:sz="4" w:space="0" w:color="000001"/>
              <w:right w:val="nil"/>
            </w:tcBorders>
            <w:shd w:val="clear" w:color="auto" w:fill="FFFFFF"/>
            <w:tcMar>
              <w:left w:w="88" w:type="dxa"/>
            </w:tcMar>
          </w:tcPr>
          <w:p w:rsidR="00385AF3" w:rsidRDefault="003B6C77">
            <w:pPr>
              <w:pStyle w:val="10"/>
              <w:jc w:val="both"/>
              <w:rPr>
                <w:b/>
                <w:lang w:val="kk-KZ"/>
              </w:rPr>
            </w:pPr>
            <w:r>
              <w:rPr>
                <w:b/>
                <w:lang w:val="kk-KZ"/>
              </w:rPr>
              <w:t>Барлығы</w:t>
            </w:r>
          </w:p>
        </w:tc>
        <w:tc>
          <w:tcPr>
            <w:tcW w:w="850" w:type="dxa"/>
            <w:tcBorders>
              <w:top w:val="nil"/>
              <w:left w:val="single" w:sz="4" w:space="0" w:color="000001"/>
              <w:bottom w:val="single" w:sz="4" w:space="0" w:color="000001"/>
              <w:right w:val="nil"/>
            </w:tcBorders>
            <w:shd w:val="clear" w:color="auto" w:fill="FFFFFF"/>
            <w:tcMar>
              <w:left w:w="88" w:type="dxa"/>
            </w:tcMar>
          </w:tcPr>
          <w:p w:rsidR="00385AF3" w:rsidRDefault="00385AF3">
            <w:pPr>
              <w:pStyle w:val="10"/>
              <w:jc w:val="center"/>
            </w:pPr>
          </w:p>
        </w:tc>
        <w:tc>
          <w:tcPr>
            <w:tcW w:w="1108" w:type="dxa"/>
            <w:tcBorders>
              <w:top w:val="nil"/>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b/>
                <w:caps/>
                <w:lang w:val="kk-KZ"/>
              </w:rPr>
            </w:pPr>
            <w:r>
              <w:rPr>
                <w:b/>
                <w:caps/>
                <w:lang w:val="kk-KZ"/>
              </w:rPr>
              <w:t>100 РК</w:t>
            </w:r>
          </w:p>
        </w:tc>
      </w:tr>
      <w:tr w:rsidR="00385AF3">
        <w:trPr>
          <w:cantSplit/>
        </w:trPr>
        <w:tc>
          <w:tcPr>
            <w:tcW w:w="9550" w:type="dxa"/>
            <w:gridSpan w:val="4"/>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rsidR="00385AF3" w:rsidRDefault="003B6C77">
            <w:pPr>
              <w:pStyle w:val="10"/>
              <w:jc w:val="center"/>
              <w:rPr>
                <w:b/>
                <w:caps/>
                <w:lang w:val="kk-KZ"/>
              </w:rPr>
            </w:pPr>
            <w:r>
              <w:rPr>
                <w:b/>
                <w:caps/>
                <w:lang w:val="kk-KZ"/>
              </w:rPr>
              <w:t>3 Модуль</w:t>
            </w:r>
          </w:p>
        </w:tc>
      </w:tr>
    </w:tbl>
    <w:p w:rsidR="00385AF3" w:rsidRDefault="00385AF3">
      <w:pPr>
        <w:pStyle w:val="10"/>
      </w:pPr>
    </w:p>
    <w:tbl>
      <w:tblPr>
        <w:tblW w:w="0" w:type="auto"/>
        <w:tblInd w:w="9" w:type="dxa"/>
        <w:tblBorders>
          <w:top w:val="single" w:sz="4" w:space="0" w:color="000001"/>
          <w:left w:val="single" w:sz="4" w:space="0" w:color="000001"/>
          <w:bottom w:val="single" w:sz="4" w:space="0" w:color="000001"/>
          <w:right w:val="nil"/>
          <w:insideH w:val="single" w:sz="4" w:space="0" w:color="000001"/>
          <w:insideV w:val="nil"/>
        </w:tblBorders>
        <w:tblCellMar>
          <w:left w:w="88" w:type="dxa"/>
        </w:tblCellMar>
        <w:tblLook w:val="04A0"/>
      </w:tblPr>
      <w:tblGrid>
        <w:gridCol w:w="787"/>
        <w:gridCol w:w="6945"/>
        <w:gridCol w:w="710"/>
        <w:gridCol w:w="846"/>
      </w:tblGrid>
      <w:tr w:rsidR="00385AF3">
        <w:trPr>
          <w:cantSplit/>
          <w:trHeight w:val="344"/>
        </w:trPr>
        <w:tc>
          <w:tcPr>
            <w:tcW w:w="787" w:type="dxa"/>
            <w:vMerge w:val="restart"/>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8</w:t>
            </w:r>
          </w:p>
          <w:p w:rsidR="00385AF3" w:rsidRDefault="00385AF3">
            <w:pPr>
              <w:pStyle w:val="10"/>
              <w:jc w:val="center"/>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both"/>
              <w:rPr>
                <w:lang w:val="kk-KZ"/>
              </w:rPr>
            </w:pPr>
            <w:r>
              <w:rPr>
                <w:lang w:val="kk-KZ"/>
              </w:rPr>
              <w:t xml:space="preserve">8 дәріс. </w:t>
            </w:r>
            <w:r>
              <w:rPr>
                <w:b/>
                <w:lang w:val="kk-KZ"/>
              </w:rPr>
              <w:t xml:space="preserve">Бақылау әдісі. </w:t>
            </w:r>
            <w:r>
              <w:rPr>
                <w:lang w:val="kk-KZ"/>
              </w:rPr>
              <w:t xml:space="preserve">Бақылау әдісінің негізгі ерекшеліктері, бақылаудың түрлері: бақылау мақсатына байланысты ( мақсатқа бағытталған және еркін бақылау), бақылауды ұйымдастыруға байланысты (табиғи, лабораториялық және арнайы қалыптасрыған бақылау), хронологиялық ұйымдастыруға </w:t>
            </w:r>
            <w:r>
              <w:rPr>
                <w:lang w:val="kk-KZ"/>
              </w:rPr>
              <w:t>байланысты  (лонгитюдті, кезендік және бір ғана бақылау), есеп беру түріне байланысты (стандартталынған және стандартталынбаған). Бақылау қателері: гала-эффект қателігі, логикалық қателіг, конраст қателігі, орталықтану қателігі.</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1</w:t>
            </w:r>
          </w:p>
        </w:tc>
      </w:tr>
      <w:tr w:rsidR="00385AF3">
        <w:trPr>
          <w:cantSplit/>
          <w:trHeight w:val="291"/>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p w:rsidR="00385AF3" w:rsidRDefault="003B6C77">
            <w:pPr>
              <w:pStyle w:val="10"/>
              <w:jc w:val="both"/>
              <w:rPr>
                <w:lang w:val="kk-KZ"/>
              </w:rPr>
            </w:pPr>
            <w:r>
              <w:rPr>
                <w:lang w:val="kk-KZ"/>
              </w:rPr>
              <w:t xml:space="preserve">8 практикалық </w:t>
            </w:r>
            <w:r>
              <w:rPr>
                <w:lang w:val="kk-KZ"/>
              </w:rPr>
              <w:t>(зертханалық) сабақ. Бақылау әдісі. Бақылаудың процедурасы мен техникасы.</w:t>
            </w:r>
          </w:p>
          <w:p w:rsidR="00385AF3" w:rsidRDefault="003B6C77">
            <w:pPr>
              <w:pStyle w:val="10"/>
              <w:jc w:val="both"/>
              <w:rPr>
                <w:bCs/>
                <w:lang w:val="kk-KZ"/>
              </w:rPr>
            </w:pPr>
            <w:r>
              <w:rPr>
                <w:lang w:val="kk-KZ"/>
              </w:rPr>
              <w:t xml:space="preserve"> Бақылауды жүргізу кезеңдері, бақылауды</w:t>
            </w:r>
            <w:r>
              <w:rPr>
                <w:bCs/>
                <w:lang w:val="kk-KZ"/>
              </w:rPr>
              <w:t xml:space="preserve"> жоспарлау.Бақылау бірлік тері мен категориялары.  Сандық мәліметтер алудың негізгі  тәсілдері: психологиялық шкалалау, хронометраж.</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3</w:t>
            </w:r>
          </w:p>
        </w:tc>
      </w:tr>
      <w:tr w:rsidR="00385AF3">
        <w:trPr>
          <w:cantSplit/>
          <w:trHeight w:val="291"/>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 xml:space="preserve">8 </w:t>
            </w:r>
            <w:r>
              <w:rPr>
                <w:lang w:val="kk-KZ"/>
              </w:rPr>
              <w:t>СОӨЖ. Ғылыми текстердің конспектісін жазу дағдысын қалыптастыру  Реферат жазу.</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5</w:t>
            </w:r>
          </w:p>
        </w:tc>
      </w:tr>
      <w:tr w:rsidR="00385AF3">
        <w:trPr>
          <w:cantSplit/>
          <w:trHeight w:val="257"/>
        </w:trPr>
        <w:tc>
          <w:tcPr>
            <w:tcW w:w="787" w:type="dxa"/>
            <w:vMerge w:val="restart"/>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9</w:t>
            </w: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 xml:space="preserve">9 дәріс. Эксперимент –каузалды гипотезаларды тексеру процедурасы ретінде. Себепті қортындыны атқарудың негізгі шарттары. Психологиялық эксперименттегі </w:t>
            </w:r>
            <w:r>
              <w:rPr>
                <w:lang w:val="kk-KZ"/>
              </w:rPr>
              <w:t>айнымалылар.(тәуелді,тәуелсіз, қосымша). Эксперименттің валидттілігі оның түрлері.  Сыртқы және ішкі валидттілікті төмендетуші факторлар.</w:t>
            </w:r>
          </w:p>
          <w:p w:rsidR="00385AF3" w:rsidRDefault="003B6C77">
            <w:pPr>
              <w:pStyle w:val="10"/>
              <w:tabs>
                <w:tab w:val="left" w:pos="1260"/>
              </w:tabs>
              <w:rPr>
                <w:bCs/>
                <w:lang w:val="kk-KZ"/>
              </w:rPr>
            </w:pPr>
            <w:r>
              <w:rPr>
                <w:b/>
                <w:bCs/>
                <w:lang w:val="kk-KZ"/>
              </w:rPr>
              <w:t xml:space="preserve"> </w:t>
            </w:r>
            <w:r>
              <w:rPr>
                <w:bCs/>
                <w:lang w:val="kk-KZ"/>
              </w:rPr>
              <w:t xml:space="preserve">  </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1</w:t>
            </w:r>
          </w:p>
        </w:tc>
      </w:tr>
      <w:tr w:rsidR="00385AF3">
        <w:trPr>
          <w:cantSplit/>
          <w:trHeight w:val="248"/>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b/>
                <w:bCs/>
                <w:lang w:val="kk-KZ"/>
              </w:rPr>
            </w:pPr>
            <w:r>
              <w:rPr>
                <w:lang w:val="kk-KZ"/>
              </w:rPr>
              <w:t>9 практикалық (зертханалық) сабақ.Эксперимент</w:t>
            </w:r>
            <w:r>
              <w:rPr>
                <w:b/>
                <w:bCs/>
                <w:lang w:val="kk-KZ"/>
              </w:rPr>
              <w:t xml:space="preserve">. </w:t>
            </w:r>
            <w:r>
              <w:rPr>
                <w:bCs/>
                <w:lang w:val="kk-KZ"/>
              </w:rPr>
              <w:t xml:space="preserve">Себепті қортындыны атқарудың негізгі шарттары. Психологиялық эксперименттегі айнымалылар.(тәуелді, тәуелсіз, қосымша). </w:t>
            </w:r>
            <w:r>
              <w:rPr>
                <w:b/>
                <w:bCs/>
                <w:lang w:val="kk-KZ"/>
              </w:rPr>
              <w:t xml:space="preserve"> </w:t>
            </w:r>
            <w:r>
              <w:rPr>
                <w:bCs/>
                <w:lang w:val="kk-KZ"/>
              </w:rPr>
              <w:t>Эксперимент мәліметтерінің сенімділігі, валидтілігі мен репрезентативтілігі оларды тексеру жолдары</w:t>
            </w:r>
            <w:r>
              <w:rPr>
                <w:b/>
                <w:bCs/>
                <w:lang w:val="kk-KZ"/>
              </w:rPr>
              <w:t>.</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3</w:t>
            </w:r>
          </w:p>
        </w:tc>
      </w:tr>
      <w:tr w:rsidR="00385AF3">
        <w:trPr>
          <w:cantSplit/>
          <w:trHeight w:val="248"/>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 xml:space="preserve">2 СОӨЖ. «Психологиядағы </w:t>
            </w:r>
            <w:r>
              <w:rPr>
                <w:lang w:val="kk-KZ"/>
              </w:rPr>
              <w:t>объективтілік мәслесі» тақырыбына Эссе.</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5</w:t>
            </w:r>
          </w:p>
        </w:tc>
      </w:tr>
      <w:tr w:rsidR="00385AF3">
        <w:trPr>
          <w:cantSplit/>
          <w:trHeight w:val="242"/>
        </w:trPr>
        <w:tc>
          <w:tcPr>
            <w:tcW w:w="787" w:type="dxa"/>
            <w:vMerge w:val="restart"/>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10</w:t>
            </w: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10 дәріс. Эксперимнеттің түрлері</w:t>
            </w:r>
            <w:r>
              <w:rPr>
                <w:b/>
                <w:lang w:val="kk-KZ"/>
              </w:rPr>
              <w:t>.</w:t>
            </w:r>
            <w:r>
              <w:rPr>
                <w:lang w:val="kk-KZ"/>
              </w:rPr>
              <w:t xml:space="preserve"> Реалды және идеалды эксперимент. Мінсіз эксперимент және оның түрлері.</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1</w:t>
            </w:r>
          </w:p>
        </w:tc>
      </w:tr>
      <w:tr w:rsidR="00385AF3">
        <w:trPr>
          <w:cantSplit/>
          <w:trHeight w:val="273"/>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both"/>
              <w:rPr>
                <w:lang w:val="kk-KZ"/>
              </w:rPr>
            </w:pPr>
            <w:r>
              <w:rPr>
                <w:lang w:val="kk-KZ"/>
              </w:rPr>
              <w:t>10 практикалық (зертханалық) сабақ. Эксперименттің түрлері.</w:t>
            </w:r>
          </w:p>
          <w:p w:rsidR="00385AF3" w:rsidRDefault="003B6C77">
            <w:pPr>
              <w:pStyle w:val="10"/>
              <w:jc w:val="both"/>
              <w:rPr>
                <w:lang w:val="kk-KZ"/>
              </w:rPr>
            </w:pPr>
            <w:r>
              <w:rPr>
                <w:lang w:val="kk-KZ"/>
              </w:rPr>
              <w:t xml:space="preserve">(Готтсданкер Р. Основы </w:t>
            </w:r>
            <w:r>
              <w:rPr>
                <w:lang w:val="kk-KZ"/>
              </w:rPr>
              <w:t>психологического эксперимента кітабінің  1-ші таруы бойынша дайындалу).</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5</w:t>
            </w:r>
          </w:p>
        </w:tc>
      </w:tr>
      <w:tr w:rsidR="00385AF3">
        <w:trPr>
          <w:cantSplit/>
          <w:trHeight w:val="273"/>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b/>
                <w:bCs/>
                <w:lang w:val="kk-KZ"/>
              </w:rPr>
            </w:pPr>
            <w:r>
              <w:rPr>
                <w:lang w:val="kk-KZ"/>
              </w:rPr>
              <w:t>10 СОӨЖ.</w:t>
            </w:r>
            <w:r>
              <w:t xml:space="preserve"> </w:t>
            </w:r>
            <w:r>
              <w:rPr>
                <w:lang w:val="kk-KZ"/>
              </w:rPr>
              <w:t xml:space="preserve">  Корреляциялық зерттеулерде себепті салдарлы байланыстарды статистикалық анализдеу</w:t>
            </w:r>
            <w:r>
              <w:rPr>
                <w:b/>
                <w:bCs/>
                <w:lang w:val="kk-KZ"/>
              </w:rPr>
              <w:t xml:space="preserve"> Бақылау жұмысы№ 3</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5</w:t>
            </w:r>
          </w:p>
        </w:tc>
      </w:tr>
      <w:tr w:rsidR="00385AF3">
        <w:trPr>
          <w:cantSplit/>
          <w:trHeight w:val="297"/>
        </w:trPr>
        <w:tc>
          <w:tcPr>
            <w:tcW w:w="8442" w:type="dxa"/>
            <w:gridSpan w:val="3"/>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b/>
                <w:lang w:val="kk-KZ"/>
              </w:rPr>
            </w:pPr>
            <w:r>
              <w:rPr>
                <w:b/>
                <w:lang w:val="kk-KZ"/>
              </w:rPr>
              <w:t>4 Модуль</w:t>
            </w:r>
          </w:p>
        </w:tc>
        <w:tc>
          <w:tcPr>
            <w:tcW w:w="84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85AF3">
            <w:pPr>
              <w:pStyle w:val="10"/>
              <w:jc w:val="center"/>
            </w:pPr>
          </w:p>
        </w:tc>
      </w:tr>
      <w:tr w:rsidR="00385AF3">
        <w:trPr>
          <w:cantSplit/>
        </w:trPr>
        <w:tc>
          <w:tcPr>
            <w:tcW w:w="787" w:type="dxa"/>
            <w:vMerge w:val="restart"/>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11</w:t>
            </w:r>
          </w:p>
          <w:p w:rsidR="00385AF3" w:rsidRDefault="00385AF3">
            <w:pPr>
              <w:pStyle w:val="10"/>
              <w:jc w:val="center"/>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tabs>
                <w:tab w:val="left" w:pos="360"/>
              </w:tabs>
              <w:jc w:val="both"/>
              <w:rPr>
                <w:lang w:val="kk-KZ"/>
              </w:rPr>
            </w:pPr>
            <w:r>
              <w:rPr>
                <w:lang w:val="kk-KZ"/>
              </w:rPr>
              <w:t xml:space="preserve">11 дәріс. Экспериментті жоспарлаудың </w:t>
            </w:r>
            <w:r>
              <w:rPr>
                <w:lang w:val="kk-KZ"/>
              </w:rPr>
              <w:t>алғышарттары. Экспериментті жоспарладуың принциптері, шарттары. Эксперимент жоспарларының түрлері.  Экспериментке дейінгі жоспар түрлері. Нағыз эксперименттік жоспарлау.</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1</w:t>
            </w:r>
          </w:p>
        </w:tc>
      </w:tr>
      <w:tr w:rsidR="00385AF3">
        <w:trPr>
          <w:cantSplit/>
          <w:trHeight w:val="242"/>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11 практикалық (зертханалық) сабақ. Экспериментті жоспарлау. (Кэмпбелл Д. Модели</w:t>
            </w:r>
            <w:r>
              <w:rPr>
                <w:lang w:val="kk-KZ"/>
              </w:rPr>
              <w:t xml:space="preserve"> экспериментов в социальной психологии и прикладных исследованиях кітабі бойынша дайындалу.)</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5</w:t>
            </w:r>
          </w:p>
        </w:tc>
      </w:tr>
      <w:tr w:rsidR="00385AF3">
        <w:trPr>
          <w:cantSplit/>
          <w:trHeight w:val="242"/>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both"/>
              <w:rPr>
                <w:lang w:val="uk-UA"/>
              </w:rPr>
            </w:pPr>
            <w:r>
              <w:rPr>
                <w:lang w:val="kk-KZ"/>
              </w:rPr>
              <w:t xml:space="preserve">11 СОӨЖ.Экспериментті жоспарлау негіздері.  Реферат </w:t>
            </w:r>
            <w:r>
              <w:rPr>
                <w:lang w:val="uk-UA"/>
              </w:rPr>
              <w:t xml:space="preserve"> </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5</w:t>
            </w:r>
          </w:p>
        </w:tc>
      </w:tr>
      <w:tr w:rsidR="00385AF3">
        <w:trPr>
          <w:cantSplit/>
        </w:trPr>
        <w:tc>
          <w:tcPr>
            <w:tcW w:w="787" w:type="dxa"/>
            <w:vMerge w:val="restart"/>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12</w:t>
            </w: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12 дәріс. Ғылыми зерттеулердегі     гипотезалар</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2</w:t>
            </w:r>
          </w:p>
        </w:tc>
      </w:tr>
      <w:tr w:rsidR="00385AF3">
        <w:trPr>
          <w:cantSplit/>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both"/>
              <w:rPr>
                <w:lang w:val="kk-KZ"/>
              </w:rPr>
            </w:pPr>
            <w:r>
              <w:rPr>
                <w:lang w:val="kk-KZ"/>
              </w:rPr>
              <w:t xml:space="preserve">12 практикалық (зертханалық) </w:t>
            </w:r>
            <w:r>
              <w:rPr>
                <w:lang w:val="kk-KZ"/>
              </w:rPr>
              <w:t>сабақ.Мағынасы бойынша гипотезалар. Готтстонкердің бөліп шығарған гипотезалары.</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5</w:t>
            </w:r>
          </w:p>
        </w:tc>
      </w:tr>
      <w:tr w:rsidR="00385AF3">
        <w:trPr>
          <w:cantSplit/>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b/>
                <w:bCs/>
                <w:lang w:val="kk-KZ"/>
              </w:rPr>
            </w:pPr>
            <w:r>
              <w:rPr>
                <w:lang w:val="kk-KZ"/>
              </w:rPr>
              <w:t>12 СОӨЖ. Эксперименттік психолгия барысында  қажетті білім көлемін қалыптастыру,  студенттердің тыңдау, конспект жазу дағдыларын дамыту.</w:t>
            </w:r>
            <w:r>
              <w:rPr>
                <w:bCs/>
                <w:lang w:val="kk-KZ"/>
              </w:rPr>
              <w:t xml:space="preserve">  </w:t>
            </w:r>
            <w:r>
              <w:rPr>
                <w:b/>
                <w:bCs/>
                <w:lang w:val="kk-KZ"/>
              </w:rPr>
              <w:t>Бақылау жұмысы №4</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2</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lang w:val="kk-KZ"/>
              </w:rPr>
            </w:pPr>
            <w:r>
              <w:rPr>
                <w:lang w:val="kk-KZ"/>
              </w:rPr>
              <w:t>5</w:t>
            </w:r>
          </w:p>
        </w:tc>
      </w:tr>
      <w:tr w:rsidR="00385AF3">
        <w:trPr>
          <w:cantSplit/>
        </w:trPr>
        <w:tc>
          <w:tcPr>
            <w:tcW w:w="787" w:type="dxa"/>
            <w:vMerge w:val="restart"/>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13</w:t>
            </w: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1"/>
              <w:jc w:val="left"/>
              <w:rPr>
                <w:sz w:val="24"/>
                <w:szCs w:val="24"/>
                <w:lang w:val="kk-KZ"/>
              </w:rPr>
            </w:pPr>
            <w:r>
              <w:rPr>
                <w:sz w:val="24"/>
                <w:szCs w:val="24"/>
                <w:lang w:val="kk-KZ"/>
              </w:rPr>
              <w:t xml:space="preserve">13 </w:t>
            </w:r>
            <w:r>
              <w:rPr>
                <w:sz w:val="24"/>
                <w:szCs w:val="24"/>
                <w:lang w:val="kk-KZ"/>
              </w:rPr>
              <w:t>дәріс. Ғылыми зерттеулердегі тексерілетін статистикалық гипотезалар</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caps/>
                <w:lang w:val="kk-KZ"/>
              </w:rPr>
            </w:pPr>
            <w:r>
              <w:rPr>
                <w:caps/>
                <w:lang w:val="kk-KZ"/>
              </w:rPr>
              <w:t>2</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caps/>
                <w:lang w:val="kk-KZ"/>
              </w:rPr>
            </w:pPr>
            <w:r>
              <w:rPr>
                <w:caps/>
                <w:lang w:val="kk-KZ"/>
              </w:rPr>
              <w:t>1</w:t>
            </w:r>
          </w:p>
        </w:tc>
      </w:tr>
      <w:tr w:rsidR="00385AF3">
        <w:trPr>
          <w:cantSplit/>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both"/>
              <w:rPr>
                <w:lang w:val="kk-KZ"/>
              </w:rPr>
            </w:pPr>
            <w:r>
              <w:rPr>
                <w:lang w:val="kk-KZ"/>
              </w:rPr>
              <w:t>13 практикалық (зертханалық) сабақ.  Теориялық және эмпирикалық гипотезалар</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caps/>
                <w:lang w:val="kk-KZ"/>
              </w:rPr>
            </w:pPr>
            <w:r>
              <w:rPr>
                <w:caps/>
                <w:lang w:val="kk-KZ"/>
              </w:rPr>
              <w:t>1</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caps/>
                <w:lang w:val="kk-KZ"/>
              </w:rPr>
            </w:pPr>
            <w:r>
              <w:rPr>
                <w:caps/>
                <w:lang w:val="kk-KZ"/>
              </w:rPr>
              <w:t>5</w:t>
            </w:r>
          </w:p>
        </w:tc>
      </w:tr>
      <w:tr w:rsidR="00385AF3">
        <w:trPr>
          <w:cantSplit/>
          <w:trHeight w:val="228"/>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a6"/>
              <w:jc w:val="both"/>
              <w:rPr>
                <w:color w:val="000000"/>
                <w:lang w:val="kk-KZ"/>
              </w:rPr>
            </w:pPr>
            <w:r>
              <w:rPr>
                <w:color w:val="000000"/>
                <w:lang w:val="kk-KZ"/>
              </w:rPr>
              <w:t>13 СОӨЖ. Эксперименттік психолгия барысында   ойлау қабілеттерін дамыту, өз ойын көпшілікке жеткізу,</w:t>
            </w:r>
            <w:r>
              <w:rPr>
                <w:color w:val="000000"/>
                <w:lang w:val="kk-KZ"/>
              </w:rPr>
              <w:t xml:space="preserve"> оны дәлелдеу, белсенді тыңдау техникаларын қалыптастыру. Реферат жазу</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caps/>
                <w:lang w:val="kk-KZ"/>
              </w:rPr>
            </w:pPr>
            <w:r>
              <w:rPr>
                <w:caps/>
                <w:lang w:val="kk-KZ"/>
              </w:rPr>
              <w:t>2</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caps/>
                <w:lang w:val="kk-KZ"/>
              </w:rPr>
            </w:pPr>
            <w:r>
              <w:rPr>
                <w:caps/>
                <w:lang w:val="kk-KZ"/>
              </w:rPr>
              <w:t>5</w:t>
            </w:r>
          </w:p>
        </w:tc>
      </w:tr>
      <w:tr w:rsidR="00385AF3">
        <w:trPr>
          <w:cantSplit/>
        </w:trPr>
        <w:tc>
          <w:tcPr>
            <w:tcW w:w="787" w:type="dxa"/>
            <w:vMerge w:val="restart"/>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lang w:val="kk-KZ"/>
              </w:rPr>
            </w:pPr>
            <w:r>
              <w:rPr>
                <w:lang w:val="kk-KZ"/>
              </w:rPr>
              <w:t>14</w:t>
            </w:r>
          </w:p>
          <w:p w:rsidR="00385AF3" w:rsidRDefault="00385AF3">
            <w:pPr>
              <w:pStyle w:val="10"/>
              <w:jc w:val="center"/>
            </w:pPr>
          </w:p>
          <w:p w:rsidR="00385AF3" w:rsidRDefault="00385AF3">
            <w:pPr>
              <w:pStyle w:val="10"/>
              <w:jc w:val="center"/>
            </w:pPr>
          </w:p>
          <w:p w:rsidR="00385AF3" w:rsidRDefault="00385AF3">
            <w:pPr>
              <w:pStyle w:val="10"/>
              <w:jc w:val="center"/>
            </w:pPr>
          </w:p>
          <w:p w:rsidR="00385AF3" w:rsidRDefault="00385AF3">
            <w:pPr>
              <w:pStyle w:val="10"/>
              <w:jc w:val="center"/>
            </w:pPr>
          </w:p>
          <w:p w:rsidR="00385AF3" w:rsidRDefault="00385AF3">
            <w:pPr>
              <w:pStyle w:val="10"/>
              <w:jc w:val="center"/>
            </w:pPr>
          </w:p>
          <w:p w:rsidR="00385AF3" w:rsidRDefault="00385AF3">
            <w:pPr>
              <w:pStyle w:val="10"/>
              <w:jc w:val="center"/>
            </w:pPr>
          </w:p>
          <w:p w:rsidR="00385AF3" w:rsidRDefault="00385AF3">
            <w:pPr>
              <w:pStyle w:val="10"/>
              <w:jc w:val="center"/>
            </w:pPr>
          </w:p>
          <w:p w:rsidR="00385AF3" w:rsidRDefault="003B6C77">
            <w:pPr>
              <w:pStyle w:val="10"/>
              <w:jc w:val="center"/>
              <w:rPr>
                <w:lang w:val="kk-KZ"/>
              </w:rPr>
            </w:pPr>
            <w:r>
              <w:rPr>
                <w:lang w:val="kk-KZ"/>
              </w:rPr>
              <w:t>15</w:t>
            </w:r>
          </w:p>
          <w:p w:rsidR="00385AF3" w:rsidRDefault="00385AF3">
            <w:pPr>
              <w:pStyle w:val="10"/>
              <w:jc w:val="center"/>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 xml:space="preserve">14 дәріс. Ч.Осгуд бойынша матрица құру. Ч. Осгуд ұсынған Семантикалық дифференциал (СД) әдісінің ерекшеліктер.  Сөдің мағынасы мен мәні, сөздің пракгматикалық мәні. </w:t>
            </w:r>
            <w:r>
              <w:rPr>
                <w:lang w:val="kk-KZ"/>
              </w:rPr>
              <w:t>Психосемантика ұғымы.</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caps/>
                <w:lang w:val="kk-KZ"/>
              </w:rPr>
            </w:pPr>
            <w:r>
              <w:rPr>
                <w:caps/>
                <w:lang w:val="kk-KZ"/>
              </w:rPr>
              <w:t>2</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caps/>
                <w:lang w:val="kk-KZ"/>
              </w:rPr>
            </w:pPr>
            <w:r>
              <w:rPr>
                <w:caps/>
                <w:lang w:val="kk-KZ"/>
              </w:rPr>
              <w:t>1</w:t>
            </w:r>
          </w:p>
        </w:tc>
      </w:tr>
      <w:tr w:rsidR="00385AF3">
        <w:trPr>
          <w:cantSplit/>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14 практикалық (зертханалық) сабақ. Ч. Осгуд әдісі бойынша сөздер-стимулдар арасындағы мағыналық байланыстарды анықтау</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caps/>
                <w:lang w:val="kk-KZ"/>
              </w:rPr>
            </w:pPr>
            <w:r>
              <w:rPr>
                <w:caps/>
                <w:lang w:val="kk-KZ"/>
              </w:rPr>
              <w:t>1</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caps/>
                <w:lang w:val="kk-KZ"/>
              </w:rPr>
            </w:pPr>
            <w:r>
              <w:rPr>
                <w:caps/>
                <w:lang w:val="kk-KZ"/>
              </w:rPr>
              <w:t>5</w:t>
            </w:r>
          </w:p>
        </w:tc>
      </w:tr>
      <w:tr w:rsidR="00385AF3">
        <w:trPr>
          <w:cantSplit/>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both"/>
              <w:rPr>
                <w:lang w:val="kk-KZ"/>
              </w:rPr>
            </w:pPr>
            <w:r>
              <w:rPr>
                <w:lang w:val="kk-KZ"/>
              </w:rPr>
              <w:t>14 СОӨЖ. Эксперименттік психолгия барысында  студенттердің білім деңгейін тексеру</w:t>
            </w:r>
          </w:p>
          <w:p w:rsidR="00385AF3" w:rsidRDefault="003B6C77">
            <w:pPr>
              <w:pStyle w:val="10"/>
              <w:jc w:val="both"/>
              <w:rPr>
                <w:b/>
                <w:bCs/>
              </w:rPr>
            </w:pPr>
            <w:r>
              <w:rPr>
                <w:b/>
                <w:bCs/>
              </w:rPr>
              <w:t>Бақылау жұмысы №5</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caps/>
              </w:rPr>
            </w:pPr>
            <w:r>
              <w:rPr>
                <w:caps/>
              </w:rPr>
              <w:t>2</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caps/>
                <w:lang w:val="kk-KZ"/>
              </w:rPr>
            </w:pPr>
            <w:r>
              <w:rPr>
                <w:caps/>
                <w:lang w:val="kk-KZ"/>
              </w:rPr>
              <w:t>5</w:t>
            </w:r>
          </w:p>
        </w:tc>
      </w:tr>
      <w:tr w:rsidR="00385AF3">
        <w:trPr>
          <w:cantSplit/>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a6"/>
              <w:jc w:val="both"/>
              <w:rPr>
                <w:rFonts w:eastAsia="KZ Times New Roman"/>
                <w:lang w:val="kk-KZ"/>
              </w:rPr>
            </w:pPr>
            <w:r>
              <w:rPr>
                <w:rFonts w:eastAsia="KZ Times New Roman"/>
                <w:lang w:val="kk-KZ"/>
              </w:rPr>
              <w:t>15 дәріс.</w:t>
            </w:r>
            <w:r>
              <w:rPr>
                <w:rFonts w:eastAsia="KZ Times New Roman"/>
                <w:lang w:val="uk-UA"/>
              </w:rPr>
              <w:t xml:space="preserve"> </w:t>
            </w:r>
            <w:r>
              <w:rPr>
                <w:rFonts w:eastAsia="KZ Times New Roman"/>
                <w:lang w:val="kk-KZ"/>
              </w:rPr>
              <w:t>Контент-анализ.  Оның тарихы. Контент-анализдің негізгі бірліктері мен категориялары. Контент-анализ жүргізу кезеңдері. Сандық және спалық бірліктер.</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caps/>
                <w:lang w:val="kk-KZ"/>
              </w:rPr>
            </w:pPr>
            <w:r>
              <w:rPr>
                <w:caps/>
                <w:lang w:val="kk-KZ"/>
              </w:rPr>
              <w:t>2</w:t>
            </w: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caps/>
                <w:lang w:val="kk-KZ"/>
              </w:rPr>
            </w:pPr>
            <w:r>
              <w:rPr>
                <w:caps/>
                <w:lang w:val="kk-KZ"/>
              </w:rPr>
              <w:t>1</w:t>
            </w:r>
          </w:p>
        </w:tc>
      </w:tr>
      <w:tr w:rsidR="00385AF3">
        <w:trPr>
          <w:cantSplit/>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945" w:type="dxa"/>
            <w:tcBorders>
              <w:top w:val="nil"/>
              <w:left w:val="single" w:sz="4" w:space="0" w:color="000001"/>
              <w:bottom w:val="single" w:sz="4" w:space="0" w:color="000001"/>
              <w:right w:val="nil"/>
            </w:tcBorders>
            <w:shd w:val="clear" w:color="auto" w:fill="FFFFFF"/>
            <w:tcMar>
              <w:left w:w="88" w:type="dxa"/>
            </w:tcMar>
          </w:tcPr>
          <w:p w:rsidR="00385AF3" w:rsidRDefault="003B6C77">
            <w:pPr>
              <w:pStyle w:val="10"/>
              <w:rPr>
                <w:lang w:val="kk-KZ"/>
              </w:rPr>
            </w:pPr>
            <w:r>
              <w:rPr>
                <w:lang w:val="kk-KZ"/>
              </w:rPr>
              <w:t>15 практикалық (зертханалық) сабақ.</w:t>
            </w:r>
          </w:p>
          <w:p w:rsidR="00385AF3" w:rsidRDefault="003B6C77">
            <w:pPr>
              <w:pStyle w:val="10"/>
              <w:rPr>
                <w:lang w:val="kk-KZ"/>
              </w:rPr>
            </w:pPr>
            <w:r>
              <w:rPr>
                <w:lang w:val="kk-KZ"/>
              </w:rPr>
              <w:t xml:space="preserve">Контент-анализдің матрицасын практикада құру, </w:t>
            </w:r>
            <w:r>
              <w:rPr>
                <w:lang w:val="kk-KZ"/>
              </w:rPr>
              <w:t>жүргізу, тапсрыманы өткізу.</w:t>
            </w:r>
          </w:p>
        </w:tc>
        <w:tc>
          <w:tcPr>
            <w:tcW w:w="708" w:type="dxa"/>
            <w:tcBorders>
              <w:top w:val="nil"/>
              <w:left w:val="single" w:sz="4" w:space="0" w:color="000001"/>
              <w:bottom w:val="single" w:sz="4" w:space="0" w:color="000001"/>
              <w:right w:val="nil"/>
            </w:tcBorders>
            <w:shd w:val="clear" w:color="auto" w:fill="FFFFFF"/>
            <w:tcMar>
              <w:left w:w="88" w:type="dxa"/>
            </w:tcMar>
          </w:tcPr>
          <w:p w:rsidR="00385AF3" w:rsidRDefault="003B6C77">
            <w:pPr>
              <w:pStyle w:val="10"/>
              <w:jc w:val="center"/>
              <w:rPr>
                <w:caps/>
                <w:lang w:val="kk-KZ"/>
              </w:rPr>
            </w:pPr>
            <w:r>
              <w:rPr>
                <w:caps/>
                <w:lang w:val="kk-KZ"/>
              </w:rPr>
              <w:t>1</w:t>
            </w:r>
          </w:p>
        </w:tc>
        <w:tc>
          <w:tcPr>
            <w:tcW w:w="846" w:type="dxa"/>
            <w:tcBorders>
              <w:top w:val="nil"/>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caps/>
                <w:lang w:val="kk-KZ"/>
              </w:rPr>
            </w:pPr>
            <w:r>
              <w:rPr>
                <w:caps/>
                <w:lang w:val="kk-KZ"/>
              </w:rPr>
              <w:t>5</w:t>
            </w:r>
          </w:p>
        </w:tc>
      </w:tr>
      <w:tr w:rsidR="00385AF3">
        <w:trPr>
          <w:cantSplit/>
        </w:trPr>
        <w:tc>
          <w:tcPr>
            <w:tcW w:w="787"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10"/>
            </w:pPr>
          </w:p>
        </w:tc>
        <w:tc>
          <w:tcPr>
            <w:tcW w:w="6945"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BodyText21"/>
              <w:rPr>
                <w:rFonts w:ascii="Times New Roman" w:hAnsi="Times New Roman" w:cs="Times New Roman"/>
                <w:bCs/>
                <w:sz w:val="24"/>
                <w:szCs w:val="24"/>
                <w:lang w:val="kk-KZ"/>
              </w:rPr>
            </w:pPr>
            <w:r>
              <w:rPr>
                <w:rFonts w:ascii="Times New Roman" w:hAnsi="Times New Roman" w:cs="Times New Roman"/>
                <w:sz w:val="24"/>
                <w:szCs w:val="24"/>
                <w:lang w:val="kk-KZ"/>
              </w:rPr>
              <w:t>15 СОӨЖ. “ Эксперименттік психолгия барысында  информацияны талдау, жалпылау, ғылыми сөзбен, жазбаша жеткізу және көпшіліктің алдында шығып сөйлеу үшін қажетті дағдыларды дамыту ” деген тақырыпта эссе</w:t>
            </w:r>
            <w:r>
              <w:rPr>
                <w:rFonts w:ascii="Times New Roman" w:hAnsi="Times New Roman" w:cs="Times New Roman"/>
                <w:bCs/>
                <w:sz w:val="24"/>
                <w:szCs w:val="24"/>
                <w:lang w:val="kk-KZ"/>
              </w:rPr>
              <w:t>.</w:t>
            </w:r>
          </w:p>
        </w:tc>
        <w:tc>
          <w:tcPr>
            <w:tcW w:w="708"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10"/>
              <w:jc w:val="center"/>
              <w:rPr>
                <w:b/>
                <w:caps/>
                <w:lang w:val="kk-KZ"/>
              </w:rPr>
            </w:pPr>
            <w:r>
              <w:rPr>
                <w:b/>
                <w:caps/>
                <w:lang w:val="kk-KZ"/>
              </w:rPr>
              <w:t>2</w:t>
            </w:r>
          </w:p>
          <w:p w:rsidR="00385AF3" w:rsidRDefault="00385AF3">
            <w:pPr>
              <w:pStyle w:val="10"/>
              <w:jc w:val="center"/>
            </w:pPr>
          </w:p>
        </w:tc>
        <w:tc>
          <w:tcPr>
            <w:tcW w:w="84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10"/>
              <w:jc w:val="center"/>
              <w:rPr>
                <w:b/>
                <w:caps/>
                <w:lang w:val="kk-KZ"/>
              </w:rPr>
            </w:pPr>
            <w:r>
              <w:rPr>
                <w:b/>
                <w:caps/>
                <w:lang w:val="kk-KZ"/>
              </w:rPr>
              <w:t>5</w:t>
            </w:r>
          </w:p>
        </w:tc>
      </w:tr>
      <w:tr w:rsidR="00385AF3">
        <w:trPr>
          <w:cantSplit/>
        </w:trPr>
        <w:tc>
          <w:tcPr>
            <w:tcW w:w="8442" w:type="dxa"/>
            <w:gridSpan w:val="3"/>
            <w:tcBorders>
              <w:top w:val="single" w:sz="4" w:space="0" w:color="000001"/>
              <w:left w:val="single" w:sz="4" w:space="0" w:color="000001"/>
              <w:bottom w:val="single" w:sz="4" w:space="0" w:color="000001"/>
              <w:right w:val="nil"/>
            </w:tcBorders>
            <w:shd w:val="clear" w:color="auto" w:fill="FFFFFF"/>
            <w:tcMar>
              <w:left w:w="88" w:type="dxa"/>
            </w:tcMar>
            <w:vAlign w:val="center"/>
          </w:tcPr>
          <w:p w:rsidR="00385AF3" w:rsidRDefault="003B6C77">
            <w:pPr>
              <w:pStyle w:val="10"/>
              <w:rPr>
                <w:b/>
                <w:bCs/>
                <w:caps/>
                <w:lang w:val="kk-KZ"/>
              </w:rPr>
            </w:pPr>
            <w:r>
              <w:rPr>
                <w:b/>
                <w:bCs/>
                <w:caps/>
                <w:lang w:val="kk-KZ"/>
              </w:rPr>
              <w:t>2</w:t>
            </w:r>
            <w:r>
              <w:rPr>
                <w:b/>
                <w:bCs/>
                <w:caps/>
                <w:lang w:val="en-US"/>
              </w:rPr>
              <w:t xml:space="preserve"> </w:t>
            </w:r>
            <w:r>
              <w:rPr>
                <w:b/>
                <w:caps/>
                <w:lang w:val="kk-KZ"/>
              </w:rPr>
              <w:t xml:space="preserve">Аралық бақылау  </w:t>
            </w:r>
            <w:r>
              <w:rPr>
                <w:b/>
                <w:bCs/>
                <w:caps/>
                <w:lang w:val="kk-KZ"/>
              </w:rPr>
              <w:t>жұмысы. Ауызша</w:t>
            </w:r>
          </w:p>
        </w:tc>
        <w:tc>
          <w:tcPr>
            <w:tcW w:w="84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rsidR="00385AF3" w:rsidRDefault="003B6C77">
            <w:pPr>
              <w:pStyle w:val="10"/>
              <w:rPr>
                <w:caps/>
                <w:lang w:val="kk-KZ"/>
              </w:rPr>
            </w:pPr>
            <w:r>
              <w:rPr>
                <w:caps/>
                <w:lang w:val="kk-KZ"/>
              </w:rPr>
              <w:t xml:space="preserve">15 </w:t>
            </w:r>
            <w:r>
              <w:rPr>
                <w:caps/>
              </w:rPr>
              <w:t>+85</w:t>
            </w:r>
            <w:r>
              <w:rPr>
                <w:caps/>
                <w:lang w:val="kk-KZ"/>
              </w:rPr>
              <w:t xml:space="preserve"> </w:t>
            </w:r>
          </w:p>
        </w:tc>
      </w:tr>
      <w:tr w:rsidR="00385AF3">
        <w:trPr>
          <w:cantSplit/>
        </w:trPr>
        <w:tc>
          <w:tcPr>
            <w:tcW w:w="8442" w:type="dxa"/>
            <w:gridSpan w:val="3"/>
            <w:tcBorders>
              <w:top w:val="nil"/>
              <w:left w:val="single" w:sz="4" w:space="0" w:color="000001"/>
              <w:bottom w:val="single" w:sz="4" w:space="0" w:color="000001"/>
              <w:right w:val="nil"/>
            </w:tcBorders>
            <w:shd w:val="clear" w:color="auto" w:fill="FFFFFF"/>
            <w:tcMar>
              <w:left w:w="88" w:type="dxa"/>
            </w:tcMar>
            <w:vAlign w:val="center"/>
          </w:tcPr>
          <w:p w:rsidR="00385AF3" w:rsidRDefault="003B6C77">
            <w:pPr>
              <w:pStyle w:val="10"/>
              <w:rPr>
                <w:b/>
                <w:caps/>
                <w:lang w:val="kk-KZ"/>
              </w:rPr>
            </w:pPr>
            <w:r>
              <w:rPr>
                <w:b/>
                <w:caps/>
                <w:lang w:val="kk-KZ"/>
              </w:rPr>
              <w:t xml:space="preserve">2 Аралық бақылау  </w:t>
            </w:r>
          </w:p>
        </w:tc>
        <w:tc>
          <w:tcPr>
            <w:tcW w:w="844" w:type="dxa"/>
            <w:tcBorders>
              <w:top w:val="nil"/>
              <w:left w:val="single" w:sz="4" w:space="0" w:color="000001"/>
              <w:bottom w:val="single" w:sz="4" w:space="0" w:color="000001"/>
              <w:right w:val="single" w:sz="4" w:space="0" w:color="000001"/>
            </w:tcBorders>
            <w:shd w:val="clear" w:color="auto" w:fill="FFFFFF"/>
            <w:tcMar>
              <w:left w:w="88" w:type="dxa"/>
            </w:tcMar>
            <w:vAlign w:val="center"/>
          </w:tcPr>
          <w:p w:rsidR="00385AF3" w:rsidRDefault="003B6C77">
            <w:pPr>
              <w:pStyle w:val="10"/>
              <w:rPr>
                <w:b/>
                <w:caps/>
                <w:lang w:val="kk-KZ"/>
              </w:rPr>
            </w:pPr>
            <w:r>
              <w:rPr>
                <w:b/>
                <w:caps/>
                <w:lang w:val="kk-KZ"/>
              </w:rPr>
              <w:t>100</w:t>
            </w:r>
          </w:p>
        </w:tc>
      </w:tr>
      <w:tr w:rsidR="00385AF3">
        <w:trPr>
          <w:cantSplit/>
        </w:trPr>
        <w:tc>
          <w:tcPr>
            <w:tcW w:w="8442" w:type="dxa"/>
            <w:gridSpan w:val="3"/>
            <w:tcBorders>
              <w:top w:val="nil"/>
              <w:left w:val="single" w:sz="4" w:space="0" w:color="000001"/>
              <w:bottom w:val="single" w:sz="4" w:space="0" w:color="000001"/>
              <w:right w:val="nil"/>
            </w:tcBorders>
            <w:shd w:val="clear" w:color="auto" w:fill="FFFFFF"/>
            <w:tcMar>
              <w:left w:w="88" w:type="dxa"/>
            </w:tcMar>
            <w:vAlign w:val="center"/>
          </w:tcPr>
          <w:p w:rsidR="00385AF3" w:rsidRDefault="003B6C77">
            <w:pPr>
              <w:pStyle w:val="10"/>
              <w:rPr>
                <w:lang w:val="kk-KZ"/>
              </w:rPr>
            </w:pPr>
            <w:r>
              <w:rPr>
                <w:lang w:val="kk-KZ"/>
              </w:rPr>
              <w:t xml:space="preserve">Емтихан </w:t>
            </w:r>
          </w:p>
          <w:p w:rsidR="00385AF3" w:rsidRDefault="003B6C77">
            <w:pPr>
              <w:pStyle w:val="10"/>
              <w:rPr>
                <w:lang w:val="kk-KZ"/>
              </w:rPr>
            </w:pPr>
            <w:r>
              <w:rPr>
                <w:lang w:val="kk-KZ"/>
              </w:rPr>
              <w:t>Барлығы</w:t>
            </w:r>
          </w:p>
        </w:tc>
        <w:tc>
          <w:tcPr>
            <w:tcW w:w="844" w:type="dxa"/>
            <w:tcBorders>
              <w:top w:val="nil"/>
              <w:left w:val="single" w:sz="4" w:space="0" w:color="000001"/>
              <w:bottom w:val="single" w:sz="4" w:space="0" w:color="000001"/>
              <w:right w:val="single" w:sz="4" w:space="0" w:color="000001"/>
            </w:tcBorders>
            <w:shd w:val="clear" w:color="auto" w:fill="FFFFFF"/>
            <w:tcMar>
              <w:left w:w="88" w:type="dxa"/>
            </w:tcMar>
            <w:vAlign w:val="center"/>
          </w:tcPr>
          <w:p w:rsidR="00385AF3" w:rsidRDefault="003B6C77">
            <w:pPr>
              <w:pStyle w:val="10"/>
              <w:rPr>
                <w:caps/>
                <w:lang w:val="kk-KZ"/>
              </w:rPr>
            </w:pPr>
            <w:r>
              <w:rPr>
                <w:caps/>
                <w:lang w:val="kk-KZ"/>
              </w:rPr>
              <w:t xml:space="preserve">100 </w:t>
            </w:r>
          </w:p>
          <w:p w:rsidR="00385AF3" w:rsidRDefault="003B6C77">
            <w:pPr>
              <w:pStyle w:val="10"/>
              <w:rPr>
                <w:caps/>
                <w:lang w:val="kk-KZ"/>
              </w:rPr>
            </w:pPr>
            <w:r>
              <w:rPr>
                <w:caps/>
                <w:lang w:val="kk-KZ"/>
              </w:rPr>
              <w:t xml:space="preserve"> </w:t>
            </w:r>
          </w:p>
        </w:tc>
      </w:tr>
    </w:tbl>
    <w:p w:rsidR="00385AF3" w:rsidRDefault="00385AF3">
      <w:pPr>
        <w:pStyle w:val="10"/>
      </w:pPr>
    </w:p>
    <w:p w:rsidR="00385AF3" w:rsidRDefault="003B6C77">
      <w:pPr>
        <w:pStyle w:val="10"/>
        <w:tabs>
          <w:tab w:val="center" w:pos="9639"/>
        </w:tabs>
        <w:jc w:val="center"/>
        <w:rPr>
          <w:b/>
          <w:lang w:val="kk-KZ"/>
        </w:rPr>
      </w:pPr>
      <w:r>
        <w:rPr>
          <w:b/>
          <w:lang w:val="kk-KZ"/>
        </w:rPr>
        <w:t>ӘДЕБИЕТТЕР</w:t>
      </w:r>
      <w:r>
        <w:rPr>
          <w:b/>
          <w:lang w:val="kk-KZ"/>
        </w:rPr>
        <w:t xml:space="preserve"> ТІЗІМІ</w:t>
      </w:r>
    </w:p>
    <w:p w:rsidR="00385AF3" w:rsidRDefault="003B6C77">
      <w:pPr>
        <w:pStyle w:val="10"/>
        <w:tabs>
          <w:tab w:val="center" w:pos="9639"/>
        </w:tabs>
        <w:jc w:val="center"/>
        <w:rPr>
          <w:b/>
          <w:lang w:val="kk-KZ"/>
        </w:rPr>
      </w:pPr>
      <w:r>
        <w:rPr>
          <w:b/>
          <w:lang w:val="kk-KZ"/>
        </w:rPr>
        <w:t>Негізгі:</w:t>
      </w:r>
    </w:p>
    <w:p w:rsidR="00385AF3" w:rsidRDefault="003B6C77">
      <w:pPr>
        <w:pStyle w:val="10"/>
        <w:tabs>
          <w:tab w:val="left" w:pos="540"/>
          <w:tab w:val="left" w:pos="720"/>
          <w:tab w:val="left" w:pos="1080"/>
        </w:tabs>
        <w:spacing w:after="0" w:line="240" w:lineRule="auto"/>
        <w:jc w:val="both"/>
        <w:rPr>
          <w:lang w:val="kk-KZ"/>
        </w:rPr>
      </w:pPr>
      <w:r>
        <w:t xml:space="preserve"> </w:t>
      </w:r>
      <w:r>
        <w:rPr>
          <w:b/>
          <w:lang w:val="kk-KZ"/>
        </w:rPr>
        <w:t xml:space="preserve"> 1.</w:t>
      </w:r>
      <w:r>
        <w:rPr>
          <w:lang w:val="kk-KZ"/>
        </w:rPr>
        <w:t>Готтсданкер Р. Основы психологического эксперимента. М., 2012 г.</w:t>
      </w:r>
    </w:p>
    <w:p w:rsidR="00385AF3" w:rsidRDefault="003B6C77">
      <w:pPr>
        <w:pStyle w:val="10"/>
        <w:suppressLineNumbers/>
        <w:spacing w:after="0" w:line="240" w:lineRule="auto"/>
        <w:rPr>
          <w:lang w:val="kk-KZ"/>
        </w:rPr>
      </w:pPr>
      <w:r>
        <w:rPr>
          <w:lang w:val="kk-KZ"/>
        </w:rPr>
        <w:t xml:space="preserve">2.Гласс Дж. Стенли Дж. Статистические методы в педагогике и </w:t>
      </w:r>
      <w:r>
        <w:rPr>
          <w:lang w:val="kk-KZ"/>
        </w:rPr>
        <w:t>психологии.М., 2011</w:t>
      </w:r>
    </w:p>
    <w:p w:rsidR="00385AF3" w:rsidRDefault="003B6C77">
      <w:pPr>
        <w:pStyle w:val="10"/>
        <w:suppressLineNumbers/>
        <w:spacing w:after="0" w:line="240" w:lineRule="auto"/>
        <w:rPr>
          <w:lang w:val="kk-KZ"/>
        </w:rPr>
      </w:pPr>
      <w:r>
        <w:rPr>
          <w:lang w:val="kk-KZ"/>
        </w:rPr>
        <w:t>3. Дружинини В.Н. экспериментальная психология. М.,2009</w:t>
      </w:r>
    </w:p>
    <w:p w:rsidR="00385AF3" w:rsidRDefault="003B6C77">
      <w:pPr>
        <w:pStyle w:val="10"/>
        <w:suppressLineNumbers/>
        <w:spacing w:after="0" w:line="240" w:lineRule="auto"/>
        <w:rPr>
          <w:lang w:val="kk-KZ"/>
        </w:rPr>
      </w:pPr>
      <w:r>
        <w:rPr>
          <w:lang w:val="kk-KZ"/>
        </w:rPr>
        <w:t>4. Измайлов Ч.А. Михалевская М.Б. Общий практикум по психологииМ.,2010</w:t>
      </w:r>
    </w:p>
    <w:p w:rsidR="00385AF3" w:rsidRDefault="003B6C77">
      <w:pPr>
        <w:pStyle w:val="10"/>
        <w:suppressLineNumbers/>
        <w:spacing w:after="0" w:line="240" w:lineRule="auto"/>
        <w:rPr>
          <w:lang w:val="kk-KZ"/>
        </w:rPr>
      </w:pPr>
      <w:r>
        <w:rPr>
          <w:lang w:val="kk-KZ"/>
        </w:rPr>
        <w:t>5.   Кэмпбелл Д. Модели экспериментов в социальной психологии. М., 2008</w:t>
      </w:r>
    </w:p>
    <w:p w:rsidR="00385AF3" w:rsidRDefault="003B6C77">
      <w:pPr>
        <w:pStyle w:val="10"/>
        <w:suppressLineNumbers/>
        <w:spacing w:after="0" w:line="240" w:lineRule="auto"/>
        <w:rPr>
          <w:lang w:val="kk-KZ"/>
        </w:rPr>
      </w:pPr>
      <w:r>
        <w:rPr>
          <w:lang w:val="kk-KZ"/>
        </w:rPr>
        <w:t xml:space="preserve"> 6. Рамуль К.А. Введение в методы экс</w:t>
      </w:r>
      <w:r>
        <w:rPr>
          <w:lang w:val="kk-KZ"/>
        </w:rPr>
        <w:t>периментальной психологии. Тарту 2012</w:t>
      </w:r>
    </w:p>
    <w:p w:rsidR="00385AF3" w:rsidRDefault="003B6C77">
      <w:pPr>
        <w:pStyle w:val="10"/>
        <w:tabs>
          <w:tab w:val="left" w:pos="540"/>
          <w:tab w:val="left" w:pos="720"/>
          <w:tab w:val="left" w:pos="1080"/>
        </w:tabs>
        <w:spacing w:after="0" w:line="240" w:lineRule="auto"/>
        <w:jc w:val="both"/>
        <w:rPr>
          <w:lang w:val="kk-KZ"/>
        </w:rPr>
      </w:pPr>
      <w:r>
        <w:rPr>
          <w:lang w:val="kk-KZ"/>
        </w:rPr>
        <w:t>7. Тынышбаева А.А. Берсебаева А.Т. Тунликбаева Э.М. Практикум по психологии . Типовая    программа . Алматы, 2011</w:t>
      </w:r>
    </w:p>
    <w:p w:rsidR="00385AF3" w:rsidRDefault="003B6C77">
      <w:pPr>
        <w:pStyle w:val="ab"/>
        <w:spacing w:after="0"/>
        <w:jc w:val="center"/>
        <w:rPr>
          <w:b/>
          <w:sz w:val="24"/>
          <w:lang w:val="kk-KZ"/>
        </w:rPr>
      </w:pPr>
      <w:r>
        <w:rPr>
          <w:b/>
          <w:sz w:val="24"/>
          <w:lang w:val="kk-KZ"/>
        </w:rPr>
        <w:t>Қосымша</w:t>
      </w:r>
      <w:r>
        <w:rPr>
          <w:b/>
          <w:sz w:val="24"/>
          <w:lang w:val="kk-KZ"/>
        </w:rPr>
        <w:t>:</w:t>
      </w:r>
    </w:p>
    <w:p w:rsidR="00385AF3" w:rsidRDefault="003B6C77">
      <w:pPr>
        <w:pStyle w:val="10"/>
        <w:numPr>
          <w:ilvl w:val="0"/>
          <w:numId w:val="18"/>
        </w:numPr>
        <w:tabs>
          <w:tab w:val="left" w:pos="0"/>
          <w:tab w:val="left" w:pos="300"/>
        </w:tabs>
        <w:spacing w:after="0" w:line="240" w:lineRule="auto"/>
        <w:rPr>
          <w:lang w:val="kk-KZ"/>
        </w:rPr>
      </w:pPr>
      <w:r>
        <w:t xml:space="preserve">Ярошевский М.Г, История психологии. М., </w:t>
      </w:r>
      <w:r>
        <w:rPr>
          <w:lang w:val="kk-KZ"/>
        </w:rPr>
        <w:t>2011г.</w:t>
      </w:r>
    </w:p>
    <w:p w:rsidR="00385AF3" w:rsidRDefault="003B6C77">
      <w:pPr>
        <w:pStyle w:val="10"/>
        <w:numPr>
          <w:ilvl w:val="0"/>
          <w:numId w:val="18"/>
        </w:numPr>
        <w:tabs>
          <w:tab w:val="left" w:pos="0"/>
          <w:tab w:val="left" w:pos="300"/>
        </w:tabs>
        <w:spacing w:after="0" w:line="240" w:lineRule="auto"/>
      </w:pPr>
      <w:r>
        <w:t>Гамезо М.В., Домашенко И.А. Атлас по психологии.</w:t>
      </w:r>
      <w:r>
        <w:t xml:space="preserve"> М., </w:t>
      </w:r>
      <w:r>
        <w:rPr>
          <w:lang w:val="kk-KZ"/>
        </w:rPr>
        <w:t>200</w:t>
      </w:r>
      <w:r>
        <w:t>8 г.</w:t>
      </w:r>
    </w:p>
    <w:p w:rsidR="00385AF3" w:rsidRDefault="003B6C77">
      <w:pPr>
        <w:pStyle w:val="10"/>
        <w:numPr>
          <w:ilvl w:val="0"/>
          <w:numId w:val="18"/>
        </w:numPr>
        <w:tabs>
          <w:tab w:val="left" w:pos="0"/>
          <w:tab w:val="left" w:pos="300"/>
        </w:tabs>
        <w:spacing w:after="0" w:line="240" w:lineRule="auto"/>
      </w:pPr>
      <w:r>
        <w:t>Айзенк Г. проверьте свои  интеллектуальные способности.  Рига, 1992 г.</w:t>
      </w:r>
    </w:p>
    <w:p w:rsidR="00385AF3" w:rsidRDefault="003B6C77">
      <w:pPr>
        <w:pStyle w:val="10"/>
        <w:numPr>
          <w:ilvl w:val="0"/>
          <w:numId w:val="18"/>
        </w:numPr>
        <w:tabs>
          <w:tab w:val="left" w:pos="0"/>
          <w:tab w:val="left" w:pos="300"/>
        </w:tabs>
        <w:spacing w:after="0" w:line="240" w:lineRule="auto"/>
        <w:rPr>
          <w:lang w:val="kk-KZ"/>
        </w:rPr>
      </w:pPr>
      <w:r>
        <w:rPr>
          <w:lang w:val="kk-KZ"/>
        </w:rPr>
        <w:t xml:space="preserve"> Корнилова В.Т. ВВедение в психологический эксперимент . М.,2011 г.</w:t>
      </w:r>
    </w:p>
    <w:p w:rsidR="00385AF3" w:rsidRDefault="003B6C77">
      <w:pPr>
        <w:pStyle w:val="10"/>
        <w:numPr>
          <w:ilvl w:val="0"/>
          <w:numId w:val="18"/>
        </w:numPr>
        <w:tabs>
          <w:tab w:val="left" w:pos="0"/>
          <w:tab w:val="left" w:pos="300"/>
        </w:tabs>
        <w:spacing w:after="0" w:line="240" w:lineRule="auto"/>
        <w:jc w:val="both"/>
        <w:rPr>
          <w:lang w:val="kk-KZ"/>
        </w:rPr>
      </w:pPr>
      <w:r>
        <w:rPr>
          <w:lang w:val="kk-KZ"/>
        </w:rPr>
        <w:t>Кулагин Б.В. Основы профессионалной психодиагностики. Л.,1984</w:t>
      </w:r>
    </w:p>
    <w:p w:rsidR="00385AF3" w:rsidRDefault="003B6C77">
      <w:pPr>
        <w:pStyle w:val="10"/>
        <w:numPr>
          <w:ilvl w:val="0"/>
          <w:numId w:val="18"/>
        </w:numPr>
        <w:tabs>
          <w:tab w:val="left" w:pos="0"/>
          <w:tab w:val="left" w:pos="300"/>
        </w:tabs>
        <w:spacing w:after="0" w:line="240" w:lineRule="auto"/>
        <w:jc w:val="both"/>
        <w:rPr>
          <w:lang w:val="kk-KZ"/>
        </w:rPr>
      </w:pPr>
      <w:r>
        <w:rPr>
          <w:lang w:val="kk-KZ"/>
        </w:rPr>
        <w:t xml:space="preserve"> Фресс П. Пиаже Ж. Экспериментальная психо</w:t>
      </w:r>
      <w:r>
        <w:rPr>
          <w:lang w:val="kk-KZ"/>
        </w:rPr>
        <w:t xml:space="preserve">логияМ.,1996   </w:t>
      </w:r>
    </w:p>
    <w:p w:rsidR="00385AF3" w:rsidRDefault="00385AF3">
      <w:pPr>
        <w:pStyle w:val="10"/>
        <w:tabs>
          <w:tab w:val="left" w:pos="0"/>
          <w:tab w:val="left" w:pos="300"/>
        </w:tabs>
        <w:jc w:val="both"/>
        <w:rPr>
          <w:lang w:val="kk-KZ"/>
        </w:rPr>
      </w:pPr>
    </w:p>
    <w:p w:rsidR="00385AF3" w:rsidRDefault="003B6C77">
      <w:pPr>
        <w:pStyle w:val="10"/>
        <w:jc w:val="center"/>
        <w:rPr>
          <w:b/>
          <w:lang w:val="kk-KZ"/>
        </w:rPr>
      </w:pPr>
      <w:r>
        <w:rPr>
          <w:b/>
          <w:lang w:val="kk-KZ"/>
        </w:rPr>
        <w:t xml:space="preserve">   ПӘННІҢ АКАДЕМИЯЛЫҚ САЯСАТЫ</w:t>
      </w:r>
    </w:p>
    <w:p w:rsidR="00385AF3" w:rsidRDefault="003B6C77">
      <w:pPr>
        <w:pStyle w:val="2"/>
        <w:spacing w:after="0" w:line="100" w:lineRule="atLeast"/>
        <w:ind w:firstLine="426"/>
        <w:jc w:val="both"/>
        <w:rPr>
          <w:sz w:val="24"/>
          <w:szCs w:val="24"/>
          <w:lang w:val="kk-KZ"/>
        </w:rPr>
      </w:pPr>
      <w:r>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w:t>
      </w:r>
    </w:p>
    <w:p w:rsidR="00385AF3" w:rsidRDefault="003B6C77">
      <w:pPr>
        <w:pStyle w:val="2"/>
        <w:spacing w:after="0" w:line="100" w:lineRule="atLeast"/>
        <w:ind w:firstLine="426"/>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85AF3" w:rsidRDefault="003B6C77">
      <w:pPr>
        <w:pStyle w:val="2"/>
        <w:spacing w:after="0" w:line="100" w:lineRule="atLeast"/>
        <w:ind w:firstLine="426"/>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385AF3" w:rsidRDefault="003B6C77">
      <w:pPr>
        <w:pStyle w:val="10"/>
        <w:ind w:firstLine="426"/>
        <w:jc w:val="both"/>
        <w:rPr>
          <w:lang w:val="kk-KZ"/>
        </w:rPr>
      </w:pPr>
      <w:r>
        <w:rPr>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w:t>
      </w:r>
      <w:r>
        <w:rPr>
          <w:lang w:val="kk-KZ"/>
        </w:rPr>
        <w:t xml:space="preserve">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w:t>
      </w:r>
      <w:r>
        <w:rPr>
          <w:lang w:val="kk-KZ"/>
        </w:rPr>
        <w:t>қорытынды</w:t>
      </w:r>
      <w:r>
        <w:rPr>
          <w:lang w:val="kk-KZ"/>
        </w:rPr>
        <w:t xml:space="preserve"> бағасын алады.  </w:t>
      </w:r>
    </w:p>
    <w:p w:rsidR="00385AF3" w:rsidRDefault="003B6C77">
      <w:pPr>
        <w:pStyle w:val="10"/>
        <w:ind w:firstLine="567"/>
        <w:jc w:val="both"/>
        <w:rPr>
          <w:lang w:val="kk-KZ"/>
        </w:rPr>
      </w:pPr>
      <w:r>
        <w:rPr>
          <w:lang w:val="kk-KZ"/>
        </w:rPr>
        <w:t>Өзіндік</w:t>
      </w:r>
      <w:r>
        <w:rPr>
          <w:lang w:val="kk-KZ"/>
        </w:rPr>
        <w:t xml:space="preserve">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w:t>
      </w:r>
      <w:r>
        <w:rPr>
          <w:lang w:val="kk-KZ"/>
        </w:rPr>
        <w:t xml:space="preserve"> аласыз: </w:t>
      </w:r>
    </w:p>
    <w:p w:rsidR="00385AF3" w:rsidRDefault="003B6C77">
      <w:pPr>
        <w:pStyle w:val="10"/>
        <w:ind w:firstLine="567"/>
        <w:jc w:val="both"/>
        <w:rPr>
          <w:lang w:val="kk-KZ"/>
        </w:rPr>
      </w:pPr>
      <w:r>
        <w:rPr>
          <w:lang w:val="kk-KZ"/>
        </w:rPr>
        <w:t xml:space="preserve">     </w:t>
      </w:r>
    </w:p>
    <w:tbl>
      <w:tblPr>
        <w:tblW w:w="0" w:type="auto"/>
        <w:tblInd w:w="177" w:type="dxa"/>
        <w:tblBorders>
          <w:top w:val="single" w:sz="8" w:space="0" w:color="000001"/>
          <w:left w:val="single" w:sz="8" w:space="0" w:color="000001"/>
          <w:bottom w:val="single" w:sz="8" w:space="0" w:color="000001"/>
          <w:right w:val="nil"/>
          <w:insideH w:val="single" w:sz="8" w:space="0" w:color="000001"/>
          <w:insideV w:val="nil"/>
        </w:tblBorders>
        <w:tblCellMar>
          <w:left w:w="68" w:type="dxa"/>
        </w:tblCellMar>
        <w:tblLook w:val="04A0"/>
      </w:tblPr>
      <w:tblGrid>
        <w:gridCol w:w="1951"/>
        <w:gridCol w:w="1844"/>
        <w:gridCol w:w="1611"/>
        <w:gridCol w:w="3972"/>
      </w:tblGrid>
      <w:tr w:rsidR="00385AF3">
        <w:trPr>
          <w:cantSplit/>
          <w:trHeight w:val="553"/>
        </w:trPr>
        <w:tc>
          <w:tcPr>
            <w:tcW w:w="1951" w:type="dxa"/>
            <w:tcBorders>
              <w:top w:val="single" w:sz="8" w:space="0" w:color="000001"/>
              <w:left w:val="single" w:sz="8" w:space="0" w:color="000001"/>
              <w:bottom w:val="single" w:sz="8" w:space="0" w:color="000001"/>
              <w:right w:val="nil"/>
            </w:tcBorders>
            <w:shd w:val="clear" w:color="auto" w:fill="FFFFFF"/>
            <w:tcMar>
              <w:left w:w="68" w:type="dxa"/>
            </w:tcMar>
            <w:vAlign w:val="center"/>
          </w:tcPr>
          <w:p w:rsidR="00385AF3" w:rsidRDefault="003B6C77">
            <w:pPr>
              <w:pStyle w:val="10"/>
              <w:jc w:val="center"/>
              <w:rPr>
                <w:lang w:val="kk-KZ"/>
              </w:rPr>
            </w:pPr>
            <w:r>
              <w:rPr>
                <w:lang w:val="kk-KZ"/>
              </w:rPr>
              <w:t>Әріптік</w:t>
            </w:r>
            <w:r>
              <w:rPr>
                <w:lang w:val="kk-KZ"/>
              </w:rPr>
              <w:t xml:space="preserve"> жүйе бойынша бағалау</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vAlign w:val="center"/>
          </w:tcPr>
          <w:p w:rsidR="00385AF3" w:rsidRDefault="003B6C77">
            <w:pPr>
              <w:pStyle w:val="10"/>
              <w:jc w:val="center"/>
              <w:rPr>
                <w:lang w:val="kk-KZ"/>
              </w:rPr>
            </w:pPr>
            <w:r>
              <w:rPr>
                <w:lang w:val="kk-KZ"/>
              </w:rPr>
              <w:t>Балдардың сандық эквиваленті</w:t>
            </w: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vAlign w:val="center"/>
          </w:tcPr>
          <w:p w:rsidR="00385AF3" w:rsidRDefault="003B6C77">
            <w:pPr>
              <w:pStyle w:val="10"/>
              <w:jc w:val="center"/>
              <w:rPr>
                <w:lang w:val="kk-KZ"/>
              </w:rPr>
            </w:pPr>
            <w:r>
              <w:rPr>
                <w:lang w:val="kk-KZ"/>
              </w:rPr>
              <w:t>%  мәні</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vAlign w:val="center"/>
          </w:tcPr>
          <w:p w:rsidR="00385AF3" w:rsidRDefault="003B6C77">
            <w:pPr>
              <w:pStyle w:val="10"/>
              <w:jc w:val="center"/>
              <w:rPr>
                <w:lang w:val="kk-KZ"/>
              </w:rPr>
            </w:pPr>
            <w:r>
              <w:rPr>
                <w:lang w:val="kk-KZ"/>
              </w:rPr>
              <w:t>Дәстүрлі жүйе бойынша бағалау</w:t>
            </w:r>
          </w:p>
        </w:tc>
      </w:tr>
      <w:tr w:rsidR="00385AF3">
        <w:trPr>
          <w:cantSplit/>
          <w:trHeight w:val="361"/>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А</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B6C77">
            <w:pPr>
              <w:pStyle w:val="10"/>
              <w:jc w:val="center"/>
              <w:rPr>
                <w:rStyle w:val="s00"/>
                <w:lang w:val="kk-KZ"/>
              </w:rPr>
            </w:pPr>
            <w:r>
              <w:rPr>
                <w:rStyle w:val="s00"/>
                <w:lang w:val="kk-KZ"/>
              </w:rPr>
              <w:t>4,0</w:t>
            </w: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95-100</w:t>
            </w:r>
          </w:p>
        </w:tc>
        <w:tc>
          <w:tcPr>
            <w:tcW w:w="3972" w:type="dxa"/>
            <w:vMerge w:val="restart"/>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B6C77">
            <w:pPr>
              <w:pStyle w:val="10"/>
              <w:jc w:val="center"/>
              <w:rPr>
                <w:lang w:val="kk-KZ"/>
              </w:rPr>
            </w:pPr>
            <w:r>
              <w:rPr>
                <w:lang w:val="kk-KZ"/>
              </w:rPr>
              <w:t>Өте</w:t>
            </w:r>
            <w:r>
              <w:rPr>
                <w:lang w:val="kk-KZ"/>
              </w:rPr>
              <w:t xml:space="preserve"> жақсы</w:t>
            </w:r>
          </w:p>
        </w:tc>
      </w:tr>
      <w:tr w:rsidR="00385AF3">
        <w:trPr>
          <w:cantSplit/>
          <w:trHeight w:val="350"/>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lastRenderedPageBreak/>
              <w:t>А-</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B6C77">
            <w:pPr>
              <w:pStyle w:val="10"/>
              <w:jc w:val="center"/>
              <w:rPr>
                <w:rStyle w:val="s00"/>
                <w:lang w:val="kk-KZ"/>
              </w:rPr>
            </w:pPr>
            <w:r>
              <w:rPr>
                <w:rStyle w:val="s00"/>
                <w:lang w:val="kk-KZ"/>
              </w:rPr>
              <w:t>3,67</w:t>
            </w: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90-94</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85AF3">
            <w:pPr>
              <w:pStyle w:val="10"/>
            </w:pPr>
          </w:p>
        </w:tc>
      </w:tr>
      <w:tr w:rsidR="00385AF3">
        <w:trPr>
          <w:cantSplit/>
          <w:trHeight w:val="350"/>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В+</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B6C77">
            <w:pPr>
              <w:pStyle w:val="10"/>
              <w:jc w:val="center"/>
              <w:rPr>
                <w:rStyle w:val="s00"/>
                <w:lang w:val="kk-KZ"/>
              </w:rPr>
            </w:pPr>
            <w:r>
              <w:rPr>
                <w:rStyle w:val="s00"/>
                <w:lang w:val="kk-KZ"/>
              </w:rPr>
              <w:t>3,33</w:t>
            </w: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85-89</w:t>
            </w:r>
          </w:p>
        </w:tc>
        <w:tc>
          <w:tcPr>
            <w:tcW w:w="3972" w:type="dxa"/>
            <w:vMerge w:val="restart"/>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B6C77">
            <w:pPr>
              <w:pStyle w:val="10"/>
              <w:jc w:val="center"/>
              <w:rPr>
                <w:lang w:val="kk-KZ"/>
              </w:rPr>
            </w:pPr>
            <w:r>
              <w:rPr>
                <w:lang w:val="kk-KZ"/>
              </w:rPr>
              <w:t>Жақсы</w:t>
            </w:r>
          </w:p>
        </w:tc>
      </w:tr>
      <w:tr w:rsidR="00385AF3">
        <w:trPr>
          <w:cantSplit/>
          <w:trHeight w:val="350"/>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В</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B6C77">
            <w:pPr>
              <w:pStyle w:val="10"/>
              <w:jc w:val="center"/>
              <w:rPr>
                <w:rStyle w:val="s00"/>
                <w:lang w:val="kk-KZ"/>
              </w:rPr>
            </w:pPr>
            <w:r>
              <w:rPr>
                <w:rStyle w:val="s00"/>
                <w:lang w:val="kk-KZ"/>
              </w:rPr>
              <w:t>3,0</w:t>
            </w: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80-84</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85AF3">
            <w:pPr>
              <w:pStyle w:val="10"/>
            </w:pPr>
          </w:p>
        </w:tc>
      </w:tr>
      <w:tr w:rsidR="00385AF3">
        <w:trPr>
          <w:cantSplit/>
          <w:trHeight w:val="361"/>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В-</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B6C77">
            <w:pPr>
              <w:pStyle w:val="10"/>
              <w:jc w:val="center"/>
              <w:rPr>
                <w:rStyle w:val="s00"/>
                <w:lang w:val="kk-KZ"/>
              </w:rPr>
            </w:pPr>
            <w:r>
              <w:rPr>
                <w:rStyle w:val="s00"/>
                <w:lang w:val="kk-KZ"/>
              </w:rPr>
              <w:t>2,67</w:t>
            </w: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75-79</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85AF3">
            <w:pPr>
              <w:pStyle w:val="10"/>
            </w:pPr>
          </w:p>
        </w:tc>
      </w:tr>
      <w:tr w:rsidR="00385AF3">
        <w:trPr>
          <w:cantSplit/>
          <w:trHeight w:val="350"/>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С+</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B6C77">
            <w:pPr>
              <w:pStyle w:val="10"/>
              <w:jc w:val="center"/>
              <w:rPr>
                <w:rStyle w:val="s00"/>
                <w:lang w:val="kk-KZ"/>
              </w:rPr>
            </w:pPr>
            <w:r>
              <w:rPr>
                <w:rStyle w:val="s00"/>
                <w:lang w:val="kk-KZ"/>
              </w:rPr>
              <w:t>2,33</w:t>
            </w: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70-74</w:t>
            </w:r>
          </w:p>
        </w:tc>
        <w:tc>
          <w:tcPr>
            <w:tcW w:w="3972" w:type="dxa"/>
            <w:vMerge w:val="restart"/>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B6C77">
            <w:pPr>
              <w:pStyle w:val="10"/>
              <w:jc w:val="center"/>
              <w:rPr>
                <w:lang w:val="kk-KZ"/>
              </w:rPr>
            </w:pPr>
            <w:r>
              <w:rPr>
                <w:lang w:val="kk-KZ"/>
              </w:rPr>
              <w:t>Қанағаттанарлық</w:t>
            </w:r>
          </w:p>
        </w:tc>
      </w:tr>
      <w:tr w:rsidR="00385AF3">
        <w:trPr>
          <w:cantSplit/>
          <w:trHeight w:val="350"/>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С</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B6C77">
            <w:pPr>
              <w:pStyle w:val="10"/>
              <w:jc w:val="center"/>
              <w:rPr>
                <w:rStyle w:val="s00"/>
                <w:lang w:val="kk-KZ"/>
              </w:rPr>
            </w:pPr>
            <w:r>
              <w:rPr>
                <w:rStyle w:val="s00"/>
                <w:lang w:val="kk-KZ"/>
              </w:rPr>
              <w:t>2,0</w:t>
            </w: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65-69</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85AF3">
            <w:pPr>
              <w:pStyle w:val="10"/>
            </w:pPr>
          </w:p>
        </w:tc>
      </w:tr>
      <w:tr w:rsidR="00385AF3">
        <w:trPr>
          <w:cantSplit/>
          <w:trHeight w:val="361"/>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С-</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B6C77">
            <w:pPr>
              <w:pStyle w:val="10"/>
              <w:jc w:val="center"/>
              <w:rPr>
                <w:rStyle w:val="s00"/>
                <w:lang w:val="kk-KZ"/>
              </w:rPr>
            </w:pPr>
            <w:r>
              <w:rPr>
                <w:rStyle w:val="s00"/>
                <w:lang w:val="kk-KZ"/>
              </w:rPr>
              <w:t>1,67</w:t>
            </w: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60-64</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85AF3">
            <w:pPr>
              <w:pStyle w:val="10"/>
            </w:pPr>
          </w:p>
        </w:tc>
      </w:tr>
      <w:tr w:rsidR="00385AF3">
        <w:trPr>
          <w:cantSplit/>
          <w:trHeight w:val="350"/>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D+</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B6C77">
            <w:pPr>
              <w:pStyle w:val="10"/>
              <w:jc w:val="center"/>
              <w:rPr>
                <w:rStyle w:val="s00"/>
                <w:lang w:val="kk-KZ"/>
              </w:rPr>
            </w:pPr>
            <w:r>
              <w:rPr>
                <w:rStyle w:val="s00"/>
                <w:lang w:val="kk-KZ"/>
              </w:rPr>
              <w:t>1,33</w:t>
            </w: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55-59</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85AF3">
            <w:pPr>
              <w:pStyle w:val="10"/>
            </w:pPr>
          </w:p>
        </w:tc>
      </w:tr>
      <w:tr w:rsidR="00385AF3">
        <w:trPr>
          <w:cantSplit/>
          <w:trHeight w:val="350"/>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D-</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B6C77">
            <w:pPr>
              <w:pStyle w:val="10"/>
              <w:jc w:val="center"/>
              <w:rPr>
                <w:rStyle w:val="s00"/>
                <w:lang w:val="kk-KZ"/>
              </w:rPr>
            </w:pPr>
            <w:r>
              <w:rPr>
                <w:rStyle w:val="s00"/>
                <w:lang w:val="kk-KZ"/>
              </w:rPr>
              <w:t>1,0</w:t>
            </w: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50-54</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85AF3">
            <w:pPr>
              <w:pStyle w:val="10"/>
            </w:pPr>
          </w:p>
        </w:tc>
      </w:tr>
      <w:tr w:rsidR="00385AF3">
        <w:trPr>
          <w:cantSplit/>
          <w:trHeight w:val="361"/>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F</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B6C77">
            <w:pPr>
              <w:pStyle w:val="10"/>
              <w:jc w:val="center"/>
              <w:rPr>
                <w:rStyle w:val="s00"/>
                <w:lang w:val="kk-KZ"/>
              </w:rPr>
            </w:pPr>
            <w:r>
              <w:rPr>
                <w:rStyle w:val="s00"/>
                <w:lang w:val="kk-KZ"/>
              </w:rPr>
              <w:t>0</w:t>
            </w: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10"/>
              <w:jc w:val="center"/>
              <w:rPr>
                <w:rStyle w:val="s00"/>
                <w:lang w:val="kk-KZ"/>
              </w:rPr>
            </w:pPr>
            <w:r>
              <w:rPr>
                <w:rStyle w:val="s00"/>
                <w:lang w:val="kk-KZ"/>
              </w:rPr>
              <w:t>0-49</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B6C77">
            <w:pPr>
              <w:pStyle w:val="10"/>
              <w:jc w:val="center"/>
              <w:rPr>
                <w:lang w:val="kk-KZ"/>
              </w:rPr>
            </w:pPr>
            <w:r>
              <w:rPr>
                <w:lang w:val="kk-KZ"/>
              </w:rPr>
              <w:t>Қанақаттанарлықсыз</w:t>
            </w:r>
          </w:p>
        </w:tc>
      </w:tr>
      <w:tr w:rsidR="00385AF3" w:rsidRPr="003B6C77">
        <w:trPr>
          <w:cantSplit/>
          <w:trHeight w:val="355"/>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2"/>
              <w:spacing w:after="0" w:line="100" w:lineRule="atLeast"/>
              <w:jc w:val="center"/>
              <w:rPr>
                <w:sz w:val="24"/>
                <w:szCs w:val="24"/>
                <w:lang w:val="kk-KZ"/>
              </w:rPr>
            </w:pPr>
            <w:r>
              <w:rPr>
                <w:sz w:val="24"/>
                <w:szCs w:val="24"/>
                <w:lang w:val="kk-KZ"/>
              </w:rPr>
              <w:t>I</w:t>
            </w:r>
          </w:p>
          <w:p w:rsidR="00385AF3" w:rsidRDefault="003B6C77">
            <w:pPr>
              <w:pStyle w:val="2"/>
              <w:spacing w:after="0" w:line="100" w:lineRule="atLeast"/>
              <w:jc w:val="center"/>
              <w:rPr>
                <w:sz w:val="24"/>
                <w:szCs w:val="24"/>
                <w:lang w:val="kk-KZ"/>
              </w:rPr>
            </w:pPr>
            <w:r>
              <w:rPr>
                <w:sz w:val="24"/>
                <w:szCs w:val="24"/>
                <w:lang w:val="kk-KZ"/>
              </w:rPr>
              <w:t>(Incomplete)</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B6C77">
            <w:pPr>
              <w:pStyle w:val="2"/>
              <w:spacing w:after="0" w:line="100" w:lineRule="atLeast"/>
              <w:jc w:val="center"/>
              <w:rPr>
                <w:sz w:val="24"/>
                <w:szCs w:val="24"/>
                <w:lang w:val="kk-KZ"/>
              </w:rPr>
            </w:pPr>
            <w:r>
              <w:rPr>
                <w:sz w:val="24"/>
                <w:szCs w:val="24"/>
                <w:lang w:val="kk-KZ"/>
              </w:rPr>
              <w:t>-</w:t>
            </w: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2"/>
              <w:spacing w:after="0" w:line="100" w:lineRule="atLeast"/>
              <w:jc w:val="center"/>
              <w:rPr>
                <w:sz w:val="24"/>
                <w:szCs w:val="24"/>
                <w:lang w:val="kk-KZ"/>
              </w:rPr>
            </w:pPr>
            <w:r>
              <w:rPr>
                <w:sz w:val="24"/>
                <w:szCs w:val="24"/>
                <w:lang w:val="kk-KZ"/>
              </w:rPr>
              <w:t>-</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B6C77">
            <w:pPr>
              <w:pStyle w:val="10"/>
              <w:jc w:val="center"/>
              <w:rPr>
                <w:lang w:val="kk-KZ"/>
              </w:rPr>
            </w:pPr>
            <w:r>
              <w:rPr>
                <w:lang w:val="kk-KZ"/>
              </w:rPr>
              <w:t>Пән аяқталмаған</w:t>
            </w:r>
          </w:p>
          <w:p w:rsidR="00385AF3" w:rsidRDefault="003B6C77">
            <w:pPr>
              <w:pStyle w:val="2"/>
              <w:spacing w:after="0" w:line="100" w:lineRule="atLeast"/>
              <w:jc w:val="center"/>
              <w:rPr>
                <w:i/>
                <w:sz w:val="24"/>
                <w:szCs w:val="24"/>
                <w:lang w:val="kk-KZ"/>
              </w:rPr>
            </w:pPr>
            <w:r>
              <w:rPr>
                <w:i/>
                <w:sz w:val="24"/>
                <w:szCs w:val="24"/>
                <w:lang w:val="kk-KZ"/>
              </w:rPr>
              <w:t>(GPA  есептеу кезінде есептелінбейді)</w:t>
            </w:r>
          </w:p>
        </w:tc>
      </w:tr>
      <w:tr w:rsidR="00385AF3">
        <w:trPr>
          <w:cantSplit/>
          <w:trHeight w:val="339"/>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2"/>
              <w:spacing w:after="0" w:line="100" w:lineRule="atLeast"/>
              <w:jc w:val="center"/>
              <w:rPr>
                <w:sz w:val="24"/>
                <w:szCs w:val="24"/>
                <w:lang w:val="kk-KZ"/>
              </w:rPr>
            </w:pPr>
            <w:r>
              <w:rPr>
                <w:sz w:val="24"/>
                <w:szCs w:val="24"/>
                <w:lang w:val="kk-KZ"/>
              </w:rPr>
              <w:t>P</w:t>
            </w:r>
          </w:p>
          <w:p w:rsidR="00385AF3" w:rsidRDefault="003B6C77">
            <w:pPr>
              <w:pStyle w:val="2"/>
              <w:spacing w:after="0" w:line="100" w:lineRule="atLeast"/>
              <w:jc w:val="center"/>
              <w:rPr>
                <w:sz w:val="24"/>
                <w:szCs w:val="24"/>
                <w:lang w:val="kk-KZ"/>
              </w:rPr>
            </w:pPr>
            <w:r>
              <w:rPr>
                <w:sz w:val="24"/>
                <w:szCs w:val="24"/>
                <w:lang w:val="kk-KZ"/>
              </w:rPr>
              <w:t xml:space="preserve"> (Pass)</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B6C77">
            <w:pPr>
              <w:pStyle w:val="2"/>
              <w:spacing w:after="0" w:line="100" w:lineRule="atLeast"/>
              <w:jc w:val="center"/>
              <w:rPr>
                <w:b/>
                <w:sz w:val="24"/>
                <w:szCs w:val="24"/>
                <w:lang w:val="kk-KZ"/>
              </w:rPr>
            </w:pPr>
            <w:r>
              <w:rPr>
                <w:b/>
                <w:sz w:val="24"/>
                <w:szCs w:val="24"/>
                <w:lang w:val="kk-KZ"/>
              </w:rPr>
              <w:t>-</w:t>
            </w: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2"/>
              <w:spacing w:after="0" w:line="100" w:lineRule="atLeast"/>
              <w:jc w:val="center"/>
              <w:rPr>
                <w:b/>
                <w:sz w:val="24"/>
                <w:szCs w:val="24"/>
                <w:lang w:val="kk-KZ"/>
              </w:rPr>
            </w:pPr>
            <w:r>
              <w:rPr>
                <w:b/>
                <w:sz w:val="24"/>
                <w:szCs w:val="24"/>
                <w:lang w:val="kk-KZ"/>
              </w:rPr>
              <w:t>-</w:t>
            </w:r>
          </w:p>
          <w:p w:rsidR="00385AF3" w:rsidRDefault="00385AF3">
            <w:pPr>
              <w:pStyle w:val="2"/>
              <w:spacing w:after="0" w:line="100" w:lineRule="atLeast"/>
              <w:jc w:val="center"/>
              <w:rPr>
                <w:sz w:val="24"/>
                <w:szCs w:val="24"/>
              </w:rPr>
            </w:pP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B6C77">
            <w:pPr>
              <w:pStyle w:val="10"/>
              <w:jc w:val="center"/>
              <w:rPr>
                <w:lang w:val="kk-KZ"/>
              </w:rPr>
            </w:pPr>
            <w:r>
              <w:rPr>
                <w:lang w:val="kk-KZ"/>
              </w:rPr>
              <w:t>«Есептелінді»</w:t>
            </w:r>
          </w:p>
          <w:p w:rsidR="00385AF3" w:rsidRDefault="003B6C77">
            <w:pPr>
              <w:pStyle w:val="2"/>
              <w:spacing w:after="0" w:line="100" w:lineRule="atLeast"/>
              <w:jc w:val="center"/>
              <w:rPr>
                <w:i/>
                <w:sz w:val="24"/>
                <w:szCs w:val="24"/>
                <w:lang w:val="kk-KZ"/>
              </w:rPr>
            </w:pPr>
            <w:r>
              <w:rPr>
                <w:i/>
                <w:sz w:val="24"/>
                <w:szCs w:val="24"/>
                <w:lang w:val="kk-KZ"/>
              </w:rPr>
              <w:t>(GPA  есептеу кезінде есептелінбейді)</w:t>
            </w:r>
          </w:p>
        </w:tc>
      </w:tr>
      <w:tr w:rsidR="00385AF3">
        <w:trPr>
          <w:cantSplit/>
          <w:trHeight w:val="350"/>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2"/>
              <w:spacing w:after="0" w:line="100" w:lineRule="atLeast"/>
              <w:jc w:val="center"/>
              <w:rPr>
                <w:sz w:val="24"/>
                <w:szCs w:val="24"/>
                <w:lang w:val="kk-KZ"/>
              </w:rPr>
            </w:pPr>
            <w:r>
              <w:rPr>
                <w:sz w:val="24"/>
                <w:szCs w:val="24"/>
                <w:lang w:val="kk-KZ"/>
              </w:rPr>
              <w:t>NP</w:t>
            </w:r>
          </w:p>
          <w:p w:rsidR="00385AF3" w:rsidRDefault="003B6C77">
            <w:pPr>
              <w:pStyle w:val="2"/>
              <w:spacing w:after="0" w:line="100" w:lineRule="atLeast"/>
              <w:jc w:val="center"/>
              <w:rPr>
                <w:sz w:val="24"/>
                <w:szCs w:val="24"/>
                <w:lang w:val="kk-KZ"/>
              </w:rPr>
            </w:pPr>
            <w:r>
              <w:rPr>
                <w:sz w:val="24"/>
                <w:szCs w:val="24"/>
                <w:lang w:val="kk-KZ"/>
              </w:rPr>
              <w:t>(No Рass)</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B6C77">
            <w:pPr>
              <w:pStyle w:val="2"/>
              <w:spacing w:after="0" w:line="100" w:lineRule="atLeast"/>
              <w:jc w:val="center"/>
              <w:rPr>
                <w:b/>
                <w:sz w:val="24"/>
                <w:szCs w:val="24"/>
                <w:lang w:val="kk-KZ"/>
              </w:rPr>
            </w:pPr>
            <w:r>
              <w:rPr>
                <w:b/>
                <w:sz w:val="24"/>
                <w:szCs w:val="24"/>
                <w:lang w:val="kk-KZ"/>
              </w:rPr>
              <w:t>-</w:t>
            </w: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2"/>
              <w:spacing w:after="0" w:line="100" w:lineRule="atLeast"/>
              <w:jc w:val="center"/>
              <w:rPr>
                <w:b/>
                <w:sz w:val="24"/>
                <w:szCs w:val="24"/>
                <w:lang w:val="kk-KZ"/>
              </w:rPr>
            </w:pPr>
            <w:r>
              <w:rPr>
                <w:b/>
                <w:sz w:val="24"/>
                <w:szCs w:val="24"/>
                <w:lang w:val="kk-KZ"/>
              </w:rPr>
              <w:t>-</w:t>
            </w:r>
          </w:p>
          <w:p w:rsidR="00385AF3" w:rsidRDefault="00385AF3">
            <w:pPr>
              <w:pStyle w:val="2"/>
              <w:spacing w:after="0" w:line="100" w:lineRule="atLeast"/>
              <w:jc w:val="center"/>
              <w:rPr>
                <w:sz w:val="24"/>
                <w:szCs w:val="24"/>
              </w:rPr>
            </w:pP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B6C77">
            <w:pPr>
              <w:pStyle w:val="10"/>
              <w:jc w:val="center"/>
              <w:rPr>
                <w:lang w:val="kk-KZ"/>
              </w:rPr>
            </w:pPr>
            <w:r>
              <w:rPr>
                <w:lang w:val="kk-KZ"/>
              </w:rPr>
              <w:t>« Есептелінбейді»</w:t>
            </w:r>
          </w:p>
          <w:p w:rsidR="00385AF3" w:rsidRDefault="003B6C77">
            <w:pPr>
              <w:pStyle w:val="2"/>
              <w:spacing w:after="0" w:line="100" w:lineRule="atLeast"/>
              <w:jc w:val="center"/>
              <w:rPr>
                <w:i/>
                <w:sz w:val="24"/>
                <w:szCs w:val="24"/>
                <w:lang w:val="kk-KZ"/>
              </w:rPr>
            </w:pPr>
            <w:r>
              <w:rPr>
                <w:i/>
                <w:sz w:val="24"/>
                <w:szCs w:val="24"/>
                <w:lang w:val="kk-KZ"/>
              </w:rPr>
              <w:t xml:space="preserve">(GPA  </w:t>
            </w:r>
            <w:r>
              <w:rPr>
                <w:i/>
                <w:sz w:val="24"/>
                <w:szCs w:val="24"/>
                <w:lang w:val="kk-KZ"/>
              </w:rPr>
              <w:t>есептеу кезінде есептелінбейді)</w:t>
            </w:r>
          </w:p>
        </w:tc>
      </w:tr>
      <w:tr w:rsidR="00385AF3" w:rsidRPr="003B6C77">
        <w:trPr>
          <w:cantSplit/>
          <w:trHeight w:val="339"/>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2"/>
              <w:spacing w:after="0" w:line="100" w:lineRule="atLeast"/>
              <w:jc w:val="center"/>
              <w:rPr>
                <w:sz w:val="24"/>
                <w:szCs w:val="24"/>
                <w:lang w:val="kk-KZ"/>
              </w:rPr>
            </w:pPr>
            <w:r>
              <w:rPr>
                <w:sz w:val="24"/>
                <w:szCs w:val="24"/>
                <w:lang w:val="kk-KZ"/>
              </w:rPr>
              <w:t>W</w:t>
            </w:r>
          </w:p>
          <w:p w:rsidR="00385AF3" w:rsidRDefault="003B6C77">
            <w:pPr>
              <w:pStyle w:val="2"/>
              <w:spacing w:after="0" w:line="100" w:lineRule="atLeast"/>
              <w:jc w:val="center"/>
              <w:rPr>
                <w:sz w:val="24"/>
                <w:szCs w:val="24"/>
                <w:lang w:val="kk-KZ"/>
              </w:rPr>
            </w:pPr>
            <w:r>
              <w:rPr>
                <w:sz w:val="24"/>
                <w:szCs w:val="24"/>
                <w:lang w:val="kk-KZ"/>
              </w:rPr>
              <w:t>(Withdrawal)</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B6C77">
            <w:pPr>
              <w:pStyle w:val="2"/>
              <w:spacing w:after="0" w:line="100" w:lineRule="atLeast"/>
              <w:jc w:val="center"/>
              <w:rPr>
                <w:sz w:val="24"/>
                <w:szCs w:val="24"/>
                <w:lang w:val="kk-KZ"/>
              </w:rPr>
            </w:pPr>
            <w:r>
              <w:rPr>
                <w:sz w:val="24"/>
                <w:szCs w:val="24"/>
                <w:lang w:val="kk-KZ"/>
              </w:rPr>
              <w:t>-</w:t>
            </w: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2"/>
              <w:spacing w:after="0" w:line="100" w:lineRule="atLeast"/>
              <w:jc w:val="center"/>
              <w:rPr>
                <w:sz w:val="24"/>
                <w:szCs w:val="24"/>
                <w:lang w:val="kk-KZ"/>
              </w:rPr>
            </w:pPr>
            <w:r>
              <w:rPr>
                <w:sz w:val="24"/>
                <w:szCs w:val="24"/>
                <w:lang w:val="kk-KZ"/>
              </w:rPr>
              <w:t>-</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B6C77">
            <w:pPr>
              <w:pStyle w:val="10"/>
              <w:jc w:val="center"/>
              <w:rPr>
                <w:lang w:val="kk-KZ"/>
              </w:rPr>
            </w:pPr>
            <w:r>
              <w:rPr>
                <w:lang w:val="kk-KZ"/>
              </w:rPr>
              <w:t>«Пәннен бас тарту»</w:t>
            </w:r>
          </w:p>
          <w:p w:rsidR="00385AF3" w:rsidRDefault="003B6C77">
            <w:pPr>
              <w:pStyle w:val="2"/>
              <w:spacing w:after="0" w:line="100" w:lineRule="atLeast"/>
              <w:jc w:val="center"/>
              <w:rPr>
                <w:i/>
                <w:sz w:val="24"/>
                <w:szCs w:val="24"/>
                <w:lang w:val="kk-KZ"/>
              </w:rPr>
            </w:pPr>
            <w:r>
              <w:rPr>
                <w:i/>
                <w:sz w:val="24"/>
                <w:szCs w:val="24"/>
                <w:lang w:val="kk-KZ"/>
              </w:rPr>
              <w:t>(GPA  есептеу кезінде есептелінбейді)</w:t>
            </w:r>
          </w:p>
        </w:tc>
      </w:tr>
      <w:tr w:rsidR="00385AF3">
        <w:trPr>
          <w:cantSplit/>
          <w:trHeight w:val="508"/>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2"/>
              <w:spacing w:after="0" w:line="100" w:lineRule="atLeast"/>
              <w:jc w:val="center"/>
              <w:rPr>
                <w:spacing w:val="-6"/>
                <w:sz w:val="24"/>
                <w:szCs w:val="24"/>
                <w:lang w:val="kk-KZ"/>
              </w:rPr>
            </w:pPr>
            <w:r>
              <w:rPr>
                <w:spacing w:val="-6"/>
                <w:sz w:val="24"/>
                <w:szCs w:val="24"/>
                <w:lang w:val="kk-KZ"/>
              </w:rPr>
              <w:t>AW</w:t>
            </w:r>
          </w:p>
          <w:p w:rsidR="00385AF3" w:rsidRDefault="003B6C77">
            <w:pPr>
              <w:pStyle w:val="2"/>
              <w:spacing w:after="0" w:line="100" w:lineRule="atLeast"/>
              <w:jc w:val="center"/>
              <w:rPr>
                <w:spacing w:val="-6"/>
                <w:sz w:val="24"/>
                <w:szCs w:val="24"/>
                <w:lang w:val="kk-KZ"/>
              </w:rPr>
            </w:pPr>
            <w:r>
              <w:rPr>
                <w:spacing w:val="-6"/>
                <w:sz w:val="24"/>
                <w:szCs w:val="24"/>
                <w:lang w:val="kk-KZ"/>
              </w:rPr>
              <w:t>(Academic Withdrawal)</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85AF3">
            <w:pPr>
              <w:pStyle w:val="2"/>
              <w:spacing w:after="0" w:line="100" w:lineRule="atLeast"/>
              <w:jc w:val="center"/>
              <w:rPr>
                <w:sz w:val="24"/>
                <w:szCs w:val="24"/>
              </w:rPr>
            </w:pP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85AF3">
            <w:pPr>
              <w:pStyle w:val="2"/>
              <w:spacing w:after="0" w:line="100" w:lineRule="atLeast"/>
              <w:jc w:val="center"/>
              <w:rPr>
                <w:sz w:val="24"/>
                <w:szCs w:val="24"/>
              </w:rPr>
            </w:pP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B6C77">
            <w:pPr>
              <w:pStyle w:val="10"/>
              <w:jc w:val="center"/>
              <w:rPr>
                <w:lang w:val="kk-KZ"/>
              </w:rPr>
            </w:pPr>
            <w:r>
              <w:rPr>
                <w:lang w:val="kk-KZ"/>
              </w:rPr>
              <w:t>Пәннен академиялық себеп бойынша алып тастау</w:t>
            </w:r>
          </w:p>
          <w:p w:rsidR="00385AF3" w:rsidRDefault="003B6C77">
            <w:pPr>
              <w:pStyle w:val="2"/>
              <w:spacing w:after="0" w:line="100" w:lineRule="atLeast"/>
              <w:jc w:val="center"/>
              <w:rPr>
                <w:i/>
                <w:sz w:val="24"/>
                <w:szCs w:val="24"/>
                <w:lang w:val="kk-KZ"/>
              </w:rPr>
            </w:pPr>
            <w:r>
              <w:rPr>
                <w:i/>
                <w:sz w:val="24"/>
                <w:szCs w:val="24"/>
                <w:lang w:val="kk-KZ"/>
              </w:rPr>
              <w:t>(GPA  есептеу кезінде есептелінбейді)</w:t>
            </w:r>
          </w:p>
        </w:tc>
      </w:tr>
      <w:tr w:rsidR="00385AF3" w:rsidRPr="003B6C77">
        <w:trPr>
          <w:cantSplit/>
          <w:trHeight w:val="350"/>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2"/>
              <w:spacing w:after="0" w:line="100" w:lineRule="atLeast"/>
              <w:jc w:val="center"/>
              <w:rPr>
                <w:sz w:val="24"/>
                <w:szCs w:val="24"/>
                <w:lang w:val="kk-KZ"/>
              </w:rPr>
            </w:pPr>
            <w:r>
              <w:rPr>
                <w:sz w:val="24"/>
                <w:szCs w:val="24"/>
                <w:lang w:val="kk-KZ"/>
              </w:rPr>
              <w:t>AU</w:t>
            </w:r>
          </w:p>
          <w:p w:rsidR="00385AF3" w:rsidRDefault="003B6C77">
            <w:pPr>
              <w:pStyle w:val="2"/>
              <w:spacing w:after="0" w:line="100" w:lineRule="atLeast"/>
              <w:jc w:val="center"/>
              <w:rPr>
                <w:sz w:val="24"/>
                <w:szCs w:val="24"/>
                <w:lang w:val="kk-KZ"/>
              </w:rPr>
            </w:pPr>
            <w:r>
              <w:rPr>
                <w:sz w:val="24"/>
                <w:szCs w:val="24"/>
                <w:lang w:val="kk-KZ"/>
              </w:rPr>
              <w:t>(Audit)</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B6C77">
            <w:pPr>
              <w:pStyle w:val="2"/>
              <w:spacing w:after="0" w:line="100" w:lineRule="atLeast"/>
              <w:jc w:val="center"/>
              <w:rPr>
                <w:sz w:val="24"/>
                <w:szCs w:val="24"/>
                <w:lang w:val="kk-KZ"/>
              </w:rPr>
            </w:pPr>
            <w:r>
              <w:rPr>
                <w:sz w:val="24"/>
                <w:szCs w:val="24"/>
                <w:lang w:val="kk-KZ"/>
              </w:rPr>
              <w:t>-</w:t>
            </w: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2"/>
              <w:spacing w:after="0" w:line="100" w:lineRule="atLeast"/>
              <w:jc w:val="center"/>
              <w:rPr>
                <w:sz w:val="24"/>
                <w:szCs w:val="24"/>
                <w:lang w:val="kk-KZ"/>
              </w:rPr>
            </w:pPr>
            <w:r>
              <w:rPr>
                <w:sz w:val="24"/>
                <w:szCs w:val="24"/>
                <w:lang w:val="kk-KZ"/>
              </w:rPr>
              <w:t>-</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B6C77">
            <w:pPr>
              <w:pStyle w:val="10"/>
              <w:jc w:val="center"/>
              <w:rPr>
                <w:lang w:val="kk-KZ"/>
              </w:rPr>
            </w:pPr>
            <w:r>
              <w:rPr>
                <w:lang w:val="kk-KZ"/>
              </w:rPr>
              <w:t>« Пән тыңдалды»</w:t>
            </w:r>
          </w:p>
          <w:p w:rsidR="00385AF3" w:rsidRDefault="003B6C77">
            <w:pPr>
              <w:pStyle w:val="2"/>
              <w:spacing w:after="0" w:line="100" w:lineRule="atLeast"/>
              <w:jc w:val="center"/>
              <w:rPr>
                <w:i/>
                <w:sz w:val="24"/>
                <w:szCs w:val="24"/>
                <w:lang w:val="kk-KZ"/>
              </w:rPr>
            </w:pPr>
            <w:r>
              <w:rPr>
                <w:i/>
                <w:sz w:val="24"/>
                <w:szCs w:val="24"/>
                <w:lang w:val="kk-KZ"/>
              </w:rPr>
              <w:t>(GPA</w:t>
            </w:r>
            <w:r>
              <w:rPr>
                <w:i/>
                <w:sz w:val="24"/>
                <w:szCs w:val="24"/>
                <w:lang w:val="kk-KZ"/>
              </w:rPr>
              <w:t xml:space="preserve">  есептеу кезінде есептелінбейді)</w:t>
            </w:r>
          </w:p>
        </w:tc>
      </w:tr>
      <w:tr w:rsidR="00385AF3">
        <w:trPr>
          <w:cantSplit/>
          <w:trHeight w:val="350"/>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2"/>
              <w:spacing w:after="0" w:line="100" w:lineRule="atLeast"/>
              <w:jc w:val="center"/>
              <w:rPr>
                <w:sz w:val="24"/>
                <w:szCs w:val="24"/>
                <w:lang w:val="kk-KZ"/>
              </w:rPr>
            </w:pPr>
            <w:r>
              <w:rPr>
                <w:sz w:val="24"/>
                <w:szCs w:val="24"/>
                <w:lang w:val="kk-KZ"/>
              </w:rPr>
              <w:t>Атт-ған</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85AF3">
            <w:pPr>
              <w:pStyle w:val="2"/>
              <w:spacing w:after="0" w:line="100" w:lineRule="atLeast"/>
              <w:jc w:val="center"/>
              <w:rPr>
                <w:sz w:val="24"/>
                <w:szCs w:val="24"/>
              </w:rPr>
            </w:pP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2"/>
              <w:spacing w:after="0" w:line="100" w:lineRule="atLeast"/>
              <w:jc w:val="center"/>
              <w:rPr>
                <w:sz w:val="24"/>
                <w:szCs w:val="24"/>
                <w:lang w:val="kk-KZ"/>
              </w:rPr>
            </w:pPr>
            <w:r>
              <w:rPr>
                <w:sz w:val="24"/>
                <w:szCs w:val="24"/>
                <w:lang w:val="kk-KZ"/>
              </w:rPr>
              <w:t>30-60</w:t>
            </w:r>
          </w:p>
          <w:p w:rsidR="00385AF3" w:rsidRDefault="003B6C77">
            <w:pPr>
              <w:pStyle w:val="2"/>
              <w:spacing w:after="0" w:line="100" w:lineRule="atLeast"/>
              <w:jc w:val="center"/>
              <w:rPr>
                <w:sz w:val="24"/>
                <w:szCs w:val="24"/>
                <w:lang w:val="kk-KZ"/>
              </w:rPr>
            </w:pPr>
            <w:r>
              <w:rPr>
                <w:sz w:val="24"/>
                <w:szCs w:val="24"/>
                <w:lang w:val="kk-KZ"/>
              </w:rPr>
              <w:t>50-100</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B6C77">
            <w:pPr>
              <w:pStyle w:val="2"/>
              <w:spacing w:after="0" w:line="100" w:lineRule="atLeast"/>
              <w:jc w:val="center"/>
              <w:rPr>
                <w:sz w:val="24"/>
                <w:szCs w:val="24"/>
                <w:lang w:val="kk-KZ"/>
              </w:rPr>
            </w:pPr>
            <w:r>
              <w:rPr>
                <w:sz w:val="24"/>
                <w:szCs w:val="24"/>
                <w:lang w:val="kk-KZ"/>
              </w:rPr>
              <w:t>Аттестатталған</w:t>
            </w:r>
          </w:p>
          <w:p w:rsidR="00385AF3" w:rsidRDefault="00385AF3">
            <w:pPr>
              <w:pStyle w:val="2"/>
              <w:spacing w:after="0" w:line="100" w:lineRule="atLeast"/>
              <w:rPr>
                <w:sz w:val="24"/>
                <w:szCs w:val="24"/>
              </w:rPr>
            </w:pPr>
          </w:p>
        </w:tc>
      </w:tr>
      <w:tr w:rsidR="00385AF3">
        <w:trPr>
          <w:cantSplit/>
          <w:trHeight w:val="350"/>
        </w:trPr>
        <w:tc>
          <w:tcPr>
            <w:tcW w:w="195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2"/>
              <w:spacing w:after="0" w:line="100" w:lineRule="atLeast"/>
              <w:jc w:val="center"/>
              <w:rPr>
                <w:sz w:val="24"/>
                <w:szCs w:val="24"/>
                <w:lang w:val="kk-KZ"/>
              </w:rPr>
            </w:pPr>
            <w:r>
              <w:rPr>
                <w:sz w:val="24"/>
                <w:szCs w:val="24"/>
                <w:lang w:val="kk-KZ"/>
              </w:rPr>
              <w:t>Атт-маған</w:t>
            </w:r>
          </w:p>
        </w:tc>
        <w:tc>
          <w:tcPr>
            <w:tcW w:w="1844"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385AF3" w:rsidRDefault="00385AF3">
            <w:pPr>
              <w:pStyle w:val="2"/>
              <w:spacing w:after="0" w:line="100" w:lineRule="atLeast"/>
              <w:jc w:val="center"/>
              <w:rPr>
                <w:sz w:val="24"/>
                <w:szCs w:val="24"/>
              </w:rPr>
            </w:pPr>
          </w:p>
        </w:tc>
        <w:tc>
          <w:tcPr>
            <w:tcW w:w="1611" w:type="dxa"/>
            <w:tcBorders>
              <w:top w:val="single" w:sz="8" w:space="0" w:color="000001"/>
              <w:left w:val="single" w:sz="8" w:space="0" w:color="000001"/>
              <w:bottom w:val="single" w:sz="8" w:space="0" w:color="000001"/>
              <w:right w:val="nil"/>
            </w:tcBorders>
            <w:shd w:val="clear" w:color="auto" w:fill="FFFFFF"/>
            <w:tcMar>
              <w:left w:w="68" w:type="dxa"/>
            </w:tcMar>
          </w:tcPr>
          <w:p w:rsidR="00385AF3" w:rsidRDefault="003B6C77">
            <w:pPr>
              <w:pStyle w:val="2"/>
              <w:spacing w:after="0" w:line="100" w:lineRule="atLeast"/>
              <w:jc w:val="center"/>
              <w:rPr>
                <w:sz w:val="24"/>
                <w:szCs w:val="24"/>
                <w:lang w:val="kk-KZ"/>
              </w:rPr>
            </w:pPr>
            <w:r>
              <w:rPr>
                <w:sz w:val="24"/>
                <w:szCs w:val="24"/>
                <w:lang w:val="kk-KZ"/>
              </w:rPr>
              <w:t>0-29</w:t>
            </w:r>
          </w:p>
          <w:p w:rsidR="00385AF3" w:rsidRDefault="003B6C77">
            <w:pPr>
              <w:pStyle w:val="2"/>
              <w:spacing w:after="0" w:line="100" w:lineRule="atLeast"/>
              <w:jc w:val="center"/>
              <w:rPr>
                <w:sz w:val="24"/>
                <w:szCs w:val="24"/>
                <w:lang w:val="kk-KZ"/>
              </w:rPr>
            </w:pPr>
            <w:r>
              <w:rPr>
                <w:sz w:val="24"/>
                <w:szCs w:val="24"/>
                <w:lang w:val="kk-KZ"/>
              </w:rPr>
              <w:t>0-49</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385AF3" w:rsidRDefault="003B6C77">
            <w:pPr>
              <w:pStyle w:val="2"/>
              <w:spacing w:after="0" w:line="100" w:lineRule="atLeast"/>
              <w:jc w:val="center"/>
              <w:rPr>
                <w:sz w:val="24"/>
                <w:szCs w:val="24"/>
                <w:lang w:val="kk-KZ"/>
              </w:rPr>
            </w:pPr>
            <w:r>
              <w:rPr>
                <w:sz w:val="24"/>
                <w:szCs w:val="24"/>
                <w:lang w:val="kk-KZ"/>
              </w:rPr>
              <w:t>Аттестатталмаған</w:t>
            </w:r>
          </w:p>
          <w:p w:rsidR="00385AF3" w:rsidRDefault="00385AF3">
            <w:pPr>
              <w:pStyle w:val="2"/>
              <w:spacing w:after="0" w:line="100" w:lineRule="atLeast"/>
              <w:jc w:val="center"/>
              <w:rPr>
                <w:sz w:val="24"/>
                <w:szCs w:val="24"/>
              </w:rPr>
            </w:pPr>
          </w:p>
        </w:tc>
      </w:tr>
      <w:tr w:rsidR="00385AF3">
        <w:trPr>
          <w:cantSplit/>
          <w:trHeight w:val="350"/>
        </w:trPr>
        <w:tc>
          <w:tcPr>
            <w:tcW w:w="1951" w:type="dxa"/>
            <w:tcBorders>
              <w:top w:val="single" w:sz="8" w:space="0" w:color="000001"/>
              <w:left w:val="single" w:sz="8" w:space="0" w:color="000001"/>
              <w:bottom w:val="single" w:sz="4" w:space="0" w:color="000001"/>
              <w:right w:val="nil"/>
            </w:tcBorders>
            <w:shd w:val="clear" w:color="auto" w:fill="FFFFFF"/>
            <w:tcMar>
              <w:left w:w="68" w:type="dxa"/>
            </w:tcMar>
          </w:tcPr>
          <w:p w:rsidR="00385AF3" w:rsidRDefault="003B6C77">
            <w:pPr>
              <w:pStyle w:val="2"/>
              <w:spacing w:after="0" w:line="100" w:lineRule="atLeast"/>
              <w:jc w:val="center"/>
              <w:rPr>
                <w:sz w:val="24"/>
                <w:szCs w:val="24"/>
                <w:lang w:val="kk-KZ"/>
              </w:rPr>
            </w:pPr>
            <w:r>
              <w:rPr>
                <w:sz w:val="24"/>
                <w:szCs w:val="24"/>
                <w:lang w:val="kk-KZ"/>
              </w:rPr>
              <w:t>R (Retake)</w:t>
            </w:r>
          </w:p>
        </w:tc>
        <w:tc>
          <w:tcPr>
            <w:tcW w:w="1844" w:type="dxa"/>
            <w:tcBorders>
              <w:top w:val="single" w:sz="8" w:space="0" w:color="000001"/>
              <w:left w:val="single" w:sz="8" w:space="0" w:color="000001"/>
              <w:bottom w:val="single" w:sz="4" w:space="0" w:color="000001"/>
              <w:right w:val="nil"/>
            </w:tcBorders>
            <w:shd w:val="clear" w:color="auto" w:fill="FFFFFF"/>
            <w:tcMar>
              <w:left w:w="68" w:type="dxa"/>
              <w:right w:w="0" w:type="dxa"/>
            </w:tcMar>
          </w:tcPr>
          <w:p w:rsidR="00385AF3" w:rsidRDefault="003B6C77">
            <w:pPr>
              <w:pStyle w:val="2"/>
              <w:spacing w:after="0" w:line="100" w:lineRule="atLeast"/>
              <w:jc w:val="center"/>
              <w:rPr>
                <w:sz w:val="24"/>
                <w:szCs w:val="24"/>
                <w:lang w:val="kk-KZ"/>
              </w:rPr>
            </w:pPr>
            <w:r>
              <w:rPr>
                <w:sz w:val="24"/>
                <w:szCs w:val="24"/>
                <w:lang w:val="kk-KZ"/>
              </w:rPr>
              <w:t>-</w:t>
            </w:r>
          </w:p>
        </w:tc>
        <w:tc>
          <w:tcPr>
            <w:tcW w:w="1611" w:type="dxa"/>
            <w:tcBorders>
              <w:top w:val="single" w:sz="8" w:space="0" w:color="000001"/>
              <w:left w:val="single" w:sz="8" w:space="0" w:color="000001"/>
              <w:bottom w:val="single" w:sz="4" w:space="0" w:color="000001"/>
              <w:right w:val="nil"/>
            </w:tcBorders>
            <w:shd w:val="clear" w:color="auto" w:fill="FFFFFF"/>
            <w:tcMar>
              <w:left w:w="68" w:type="dxa"/>
            </w:tcMar>
          </w:tcPr>
          <w:p w:rsidR="00385AF3" w:rsidRDefault="003B6C77">
            <w:pPr>
              <w:pStyle w:val="2"/>
              <w:spacing w:after="0" w:line="100" w:lineRule="atLeast"/>
              <w:jc w:val="center"/>
              <w:rPr>
                <w:sz w:val="24"/>
                <w:szCs w:val="24"/>
                <w:lang w:val="kk-KZ"/>
              </w:rPr>
            </w:pPr>
            <w:r>
              <w:rPr>
                <w:sz w:val="24"/>
                <w:szCs w:val="24"/>
                <w:lang w:val="kk-KZ"/>
              </w:rPr>
              <w:t>-</w:t>
            </w:r>
          </w:p>
        </w:tc>
        <w:tc>
          <w:tcPr>
            <w:tcW w:w="3972" w:type="dxa"/>
            <w:tcBorders>
              <w:top w:val="single" w:sz="8" w:space="0" w:color="000001"/>
              <w:left w:val="single" w:sz="8" w:space="0" w:color="000001"/>
              <w:bottom w:val="single" w:sz="4" w:space="0" w:color="000001"/>
              <w:right w:val="single" w:sz="8" w:space="0" w:color="000001"/>
            </w:tcBorders>
            <w:shd w:val="clear" w:color="auto" w:fill="FFFFFF"/>
            <w:tcMar>
              <w:left w:w="68" w:type="dxa"/>
            </w:tcMar>
          </w:tcPr>
          <w:p w:rsidR="00385AF3" w:rsidRDefault="003B6C77">
            <w:pPr>
              <w:pStyle w:val="ad"/>
              <w:jc w:val="center"/>
              <w:rPr>
                <w:sz w:val="24"/>
                <w:lang w:val="kk-KZ"/>
              </w:rPr>
            </w:pPr>
            <w:r>
              <w:rPr>
                <w:sz w:val="24"/>
                <w:lang w:val="kk-KZ"/>
              </w:rPr>
              <w:t>Пәнді қайта оқу</w:t>
            </w:r>
          </w:p>
        </w:tc>
      </w:tr>
    </w:tbl>
    <w:p w:rsidR="00385AF3" w:rsidRDefault="00385AF3">
      <w:pPr>
        <w:pStyle w:val="10"/>
      </w:pPr>
    </w:p>
    <w:p w:rsidR="00385AF3" w:rsidRDefault="00385AF3">
      <w:pPr>
        <w:pStyle w:val="10"/>
      </w:pPr>
    </w:p>
    <w:p w:rsidR="00385AF3" w:rsidRDefault="003B6C77">
      <w:pPr>
        <w:pStyle w:val="10"/>
        <w:rPr>
          <w:lang w:val="kk-KZ" w:eastAsia="ko-KR"/>
        </w:rPr>
      </w:pPr>
      <w:r>
        <w:rPr>
          <w:lang w:val="kk-KZ" w:eastAsia="ko-KR"/>
        </w:rPr>
        <w:t>Кафедра мәжілісінде қарастырылды</w:t>
      </w:r>
    </w:p>
    <w:p w:rsidR="00385AF3" w:rsidRDefault="00385AF3">
      <w:pPr>
        <w:pStyle w:val="10"/>
      </w:pPr>
    </w:p>
    <w:p w:rsidR="00385AF3" w:rsidRDefault="003B6C77">
      <w:pPr>
        <w:pStyle w:val="10"/>
        <w:rPr>
          <w:lang w:val="kk-KZ" w:eastAsia="ko-KR"/>
        </w:rPr>
      </w:pPr>
      <w:r>
        <w:rPr>
          <w:lang w:val="kk-KZ" w:eastAsia="ko-KR"/>
        </w:rPr>
        <w:t>Кафедра мәжілісінде қарастырылды</w:t>
      </w:r>
    </w:p>
    <w:p w:rsidR="00385AF3" w:rsidRDefault="003B6C77">
      <w:pPr>
        <w:pStyle w:val="10"/>
        <w:rPr>
          <w:i/>
          <w:lang w:val="kk-KZ" w:eastAsia="ko-KR"/>
        </w:rPr>
      </w:pPr>
      <w:r>
        <w:rPr>
          <w:i/>
          <w:lang w:val="kk-KZ" w:eastAsia="ko-KR"/>
        </w:rPr>
        <w:t>№ 42</w:t>
      </w:r>
      <w:r>
        <w:rPr>
          <w:i/>
          <w:lang w:val="en-US" w:eastAsia="ko-KR"/>
        </w:rPr>
        <w:t xml:space="preserve"> </w:t>
      </w:r>
      <w:r>
        <w:rPr>
          <w:i/>
          <w:lang w:val="kk-KZ" w:eastAsia="ko-KR"/>
        </w:rPr>
        <w:t>хаттама «09» 0</w:t>
      </w:r>
      <w:r>
        <w:rPr>
          <w:i/>
          <w:lang w:val="en-US" w:eastAsia="ko-KR"/>
        </w:rPr>
        <w:t>6</w:t>
      </w:r>
      <w:r>
        <w:rPr>
          <w:i/>
          <w:lang w:val="kk-KZ" w:eastAsia="ko-KR"/>
        </w:rPr>
        <w:t>.2015  ж.</w:t>
      </w:r>
    </w:p>
    <w:p w:rsidR="00385AF3" w:rsidRDefault="00385AF3">
      <w:pPr>
        <w:pStyle w:val="10"/>
      </w:pPr>
    </w:p>
    <w:p w:rsidR="00385AF3" w:rsidRDefault="00385AF3">
      <w:pPr>
        <w:pStyle w:val="10"/>
      </w:pPr>
    </w:p>
    <w:p w:rsidR="00385AF3" w:rsidRDefault="003B6C77">
      <w:pPr>
        <w:pStyle w:val="10"/>
        <w:rPr>
          <w:b/>
          <w:lang w:val="kk-KZ"/>
        </w:rPr>
      </w:pPr>
      <w:r>
        <w:rPr>
          <w:b/>
          <w:lang w:val="kk-KZ" w:eastAsia="ko-KR"/>
        </w:rPr>
        <w:t xml:space="preserve">Кафедра </w:t>
      </w:r>
      <w:r>
        <w:rPr>
          <w:b/>
          <w:lang w:val="kk-KZ" w:eastAsia="ko-KR"/>
        </w:rPr>
        <w:t>меңгерушісі</w:t>
      </w:r>
      <w:r>
        <w:rPr>
          <w:b/>
          <w:lang w:val="kk-KZ"/>
        </w:rPr>
        <w:t xml:space="preserve"> :                                                                         Қалымбетова Э.К.                </w:t>
      </w:r>
    </w:p>
    <w:p w:rsidR="00385AF3" w:rsidRDefault="003B6C77">
      <w:pPr>
        <w:pStyle w:val="10"/>
        <w:rPr>
          <w:b/>
          <w:lang w:val="kk-KZ"/>
        </w:rPr>
      </w:pPr>
      <w:r>
        <w:rPr>
          <w:b/>
          <w:lang w:val="kk-KZ"/>
        </w:rPr>
        <w:t>Дәріс оқушы:                                                                                          Тоқсанбаева Н.Қ.</w:t>
      </w:r>
    </w:p>
    <w:p w:rsidR="00385AF3" w:rsidRDefault="00385AF3">
      <w:pPr>
        <w:pStyle w:val="10"/>
        <w:rPr>
          <w:lang w:val="kk-KZ"/>
        </w:rPr>
      </w:pPr>
    </w:p>
    <w:p w:rsidR="00385AF3" w:rsidRDefault="003B6C77">
      <w:pPr>
        <w:pStyle w:val="10"/>
        <w:rPr>
          <w:b/>
          <w:lang w:val="kk-KZ"/>
        </w:rPr>
      </w:pPr>
      <w:r>
        <w:rPr>
          <w:b/>
          <w:lang w:val="kk-KZ"/>
        </w:rPr>
        <w:t xml:space="preserve"> </w:t>
      </w:r>
    </w:p>
    <w:p w:rsidR="00385AF3" w:rsidRDefault="003B6C77">
      <w:pPr>
        <w:pStyle w:val="10"/>
        <w:jc w:val="both"/>
        <w:rPr>
          <w:i/>
          <w:lang w:val="kk-KZ"/>
        </w:rPr>
      </w:pPr>
      <w:r>
        <w:rPr>
          <w:i/>
          <w:lang w:val="kk-KZ"/>
        </w:rPr>
        <w:t xml:space="preserve"> </w:t>
      </w:r>
    </w:p>
    <w:p w:rsidR="00385AF3" w:rsidRDefault="00385AF3">
      <w:pPr>
        <w:pStyle w:val="10"/>
        <w:rPr>
          <w:lang w:val="kk-KZ"/>
        </w:rPr>
      </w:pPr>
    </w:p>
    <w:p w:rsidR="00385AF3" w:rsidRDefault="00385AF3">
      <w:pPr>
        <w:pStyle w:val="10"/>
        <w:rPr>
          <w:lang w:val="kk-KZ"/>
        </w:rPr>
      </w:pPr>
    </w:p>
    <w:p w:rsidR="00385AF3" w:rsidRDefault="00385AF3">
      <w:pPr>
        <w:pStyle w:val="10"/>
        <w:rPr>
          <w:lang w:val="kk-KZ"/>
        </w:rPr>
      </w:pPr>
    </w:p>
    <w:p w:rsidR="00385AF3" w:rsidRDefault="00385AF3">
      <w:pPr>
        <w:pStyle w:val="10"/>
        <w:rPr>
          <w:lang w:val="kk-KZ"/>
        </w:rPr>
      </w:pPr>
    </w:p>
    <w:p w:rsidR="00385AF3" w:rsidRDefault="00385AF3">
      <w:pPr>
        <w:pStyle w:val="10"/>
        <w:rPr>
          <w:lang w:val="kk-KZ"/>
        </w:rPr>
      </w:pPr>
    </w:p>
    <w:p w:rsidR="00385AF3" w:rsidRDefault="00385AF3">
      <w:pPr>
        <w:pStyle w:val="10"/>
        <w:rPr>
          <w:lang w:val="kk-KZ"/>
        </w:rPr>
      </w:pPr>
    </w:p>
    <w:p w:rsidR="00385AF3" w:rsidRDefault="00385AF3">
      <w:pPr>
        <w:pStyle w:val="10"/>
        <w:rPr>
          <w:lang w:val="kk-KZ"/>
        </w:rPr>
      </w:pPr>
    </w:p>
    <w:p w:rsidR="00385AF3" w:rsidRDefault="00385AF3">
      <w:pPr>
        <w:pStyle w:val="10"/>
        <w:rPr>
          <w:lang w:val="kk-KZ"/>
        </w:rPr>
      </w:pPr>
    </w:p>
    <w:p w:rsidR="00385AF3" w:rsidRDefault="00385AF3">
      <w:pPr>
        <w:pStyle w:val="10"/>
        <w:rPr>
          <w:lang w:val="kk-KZ"/>
        </w:rPr>
      </w:pPr>
    </w:p>
    <w:p w:rsidR="00385AF3" w:rsidRDefault="00385AF3">
      <w:pPr>
        <w:pStyle w:val="10"/>
        <w:rPr>
          <w:lang w:val="kk-KZ"/>
        </w:rPr>
      </w:pPr>
    </w:p>
    <w:p w:rsidR="00385AF3" w:rsidRDefault="00385AF3">
      <w:pPr>
        <w:pStyle w:val="10"/>
        <w:rPr>
          <w:lang w:val="kk-KZ"/>
        </w:rPr>
      </w:pPr>
    </w:p>
    <w:p w:rsidR="00385AF3" w:rsidRDefault="00385AF3">
      <w:pPr>
        <w:pStyle w:val="10"/>
        <w:rPr>
          <w:lang w:val="kk-KZ"/>
        </w:rPr>
      </w:pPr>
    </w:p>
    <w:p w:rsidR="00385AF3" w:rsidRDefault="00385AF3">
      <w:pPr>
        <w:pStyle w:val="10"/>
        <w:rPr>
          <w:lang w:val="kk-KZ"/>
        </w:rPr>
      </w:pPr>
    </w:p>
    <w:p w:rsidR="00385AF3" w:rsidRDefault="00385AF3">
      <w:pPr>
        <w:pStyle w:val="10"/>
        <w:rPr>
          <w:lang w:val="kk-KZ"/>
        </w:rPr>
      </w:pPr>
    </w:p>
    <w:p w:rsidR="00385AF3" w:rsidRDefault="00385AF3">
      <w:pPr>
        <w:pStyle w:val="10"/>
        <w:rPr>
          <w:lang w:val="kk-KZ"/>
        </w:rPr>
      </w:pPr>
    </w:p>
    <w:p w:rsidR="00385AF3" w:rsidRDefault="00385AF3">
      <w:pPr>
        <w:pStyle w:val="10"/>
        <w:rPr>
          <w:lang w:val="kk-KZ"/>
        </w:rPr>
      </w:pPr>
    </w:p>
    <w:p w:rsidR="00385AF3" w:rsidRDefault="003B6C77">
      <w:pPr>
        <w:pStyle w:val="10"/>
        <w:jc w:val="both"/>
        <w:rPr>
          <w:b/>
          <w:bCs/>
          <w:i/>
          <w:color w:val="000000"/>
          <w:lang w:val="kk-KZ"/>
        </w:rPr>
      </w:pPr>
      <w:r>
        <w:rPr>
          <w:i/>
          <w:lang w:val="kk-KZ"/>
        </w:rPr>
        <w:lastRenderedPageBreak/>
        <w:t xml:space="preserve"> </w:t>
      </w:r>
      <w:r>
        <w:rPr>
          <w:b/>
          <w:bCs/>
          <w:i/>
          <w:color w:val="000000"/>
          <w:lang w:val="kk-KZ"/>
        </w:rPr>
        <w:t xml:space="preserve"> 1 дәріс. Ғылыми зерттеу методологиясы, әдістемесі және әдіс туралы түсінік. </w:t>
      </w:r>
    </w:p>
    <w:p w:rsidR="00385AF3" w:rsidRDefault="003B6C77">
      <w:pPr>
        <w:pStyle w:val="10"/>
        <w:ind w:firstLine="708"/>
        <w:jc w:val="both"/>
        <w:rPr>
          <w:color w:val="000000"/>
          <w:lang w:val="kk-KZ"/>
        </w:rPr>
      </w:pPr>
      <w:r>
        <w:rPr>
          <w:b/>
          <w:i/>
          <w:color w:val="000000"/>
          <w:lang w:val="kk-KZ"/>
        </w:rPr>
        <w:t xml:space="preserve"> Экспериментік психология -</w:t>
      </w:r>
      <w:r>
        <w:rPr>
          <w:color w:val="000000"/>
          <w:lang w:val="kk-KZ"/>
        </w:rPr>
        <w:t xml:space="preserve"> бұл теория, әдіснама мен әдістерді ретке келтіретін арнайы білім жүйесі. Ол жеке немесе топтың құрамына, күйіне немесе психологиясының даму деңгейіне нақты баға беру үшін қолданылады. Психодиагностикалық бағалаудың обьектісіне психологияның зерттеу нысанд</w:t>
      </w:r>
      <w:r>
        <w:rPr>
          <w:color w:val="000000"/>
          <w:lang w:val="kk-KZ"/>
        </w:rPr>
        <w:t xml:space="preserve">арының бәрі кіреді. Яғни,  жеке адамның сезінуінен бастап, адамдардың қарым-қатынастарының негізінде пайда болатын күрделі әлеуметтік-психологиялық процестерге дейін қарастырады. </w:t>
      </w:r>
    </w:p>
    <w:p w:rsidR="00385AF3" w:rsidRDefault="003B6C77">
      <w:pPr>
        <w:pStyle w:val="10"/>
        <w:ind w:firstLine="708"/>
        <w:jc w:val="both"/>
        <w:rPr>
          <w:color w:val="000000"/>
          <w:lang w:val="kk-KZ"/>
        </w:rPr>
      </w:pPr>
      <w:r>
        <w:rPr>
          <w:color w:val="000000"/>
          <w:lang w:val="kk-KZ"/>
        </w:rPr>
        <w:t>Топтық немесе жекелей кезеңдегі психологияның даму деңгейіне баға берудегі т</w:t>
      </w:r>
      <w:r>
        <w:rPr>
          <w:color w:val="000000"/>
          <w:lang w:val="kk-KZ"/>
        </w:rPr>
        <w:t>әжірибеде</w:t>
      </w:r>
      <w:r>
        <w:rPr>
          <w:color w:val="000000"/>
          <w:lang w:val="kk-KZ"/>
        </w:rPr>
        <w:t xml:space="preserve"> келесі мәселелер қарастырылады: </w:t>
      </w:r>
    </w:p>
    <w:p w:rsidR="00385AF3" w:rsidRDefault="003B6C77">
      <w:pPr>
        <w:pStyle w:val="10"/>
        <w:numPr>
          <w:ilvl w:val="0"/>
          <w:numId w:val="5"/>
        </w:numPr>
        <w:jc w:val="both"/>
        <w:rPr>
          <w:color w:val="000000"/>
          <w:lang w:val="kk-KZ"/>
        </w:rPr>
      </w:pPr>
      <w:r>
        <w:rPr>
          <w:color w:val="000000"/>
          <w:lang w:val="kk-KZ"/>
        </w:rPr>
        <w:t xml:space="preserve">Даму күйіне сәйкес құрамды анықтау </w:t>
      </w:r>
    </w:p>
    <w:p w:rsidR="00385AF3" w:rsidRDefault="003B6C77">
      <w:pPr>
        <w:pStyle w:val="10"/>
        <w:numPr>
          <w:ilvl w:val="0"/>
          <w:numId w:val="5"/>
        </w:numPr>
        <w:jc w:val="both"/>
        <w:rPr>
          <w:color w:val="000000"/>
          <w:lang w:val="kk-KZ"/>
        </w:rPr>
      </w:pPr>
      <w:r>
        <w:rPr>
          <w:color w:val="000000"/>
          <w:lang w:val="kk-KZ"/>
        </w:rPr>
        <w:t xml:space="preserve">Даму динамикасы және нақты бір уақыт аралығындағы өзгерісті анықтау </w:t>
      </w:r>
    </w:p>
    <w:p w:rsidR="00385AF3" w:rsidRDefault="003B6C77">
      <w:pPr>
        <w:pStyle w:val="10"/>
        <w:numPr>
          <w:ilvl w:val="0"/>
          <w:numId w:val="5"/>
        </w:numPr>
        <w:jc w:val="both"/>
        <w:rPr>
          <w:color w:val="000000"/>
          <w:lang w:val="kk-KZ"/>
        </w:rPr>
      </w:pPr>
      <w:r>
        <w:rPr>
          <w:color w:val="000000"/>
          <w:lang w:val="kk-KZ"/>
        </w:rPr>
        <w:t>Ұйымдастырылған</w:t>
      </w:r>
      <w:r>
        <w:rPr>
          <w:color w:val="000000"/>
          <w:lang w:val="kk-KZ"/>
        </w:rPr>
        <w:t xml:space="preserve"> оқу-тәрбие жұмыстарының, мысалы педагогикалық эксперименттің әсерінен жеке немесе топтағы ад</w:t>
      </w:r>
      <w:r>
        <w:rPr>
          <w:color w:val="000000"/>
          <w:lang w:val="kk-KZ"/>
        </w:rPr>
        <w:t xml:space="preserve">амның психологиясындағы өзгерістерді табу </w:t>
      </w:r>
    </w:p>
    <w:p w:rsidR="00385AF3" w:rsidRDefault="003B6C77">
      <w:pPr>
        <w:pStyle w:val="10"/>
        <w:numPr>
          <w:ilvl w:val="0"/>
          <w:numId w:val="5"/>
        </w:numPr>
        <w:jc w:val="both"/>
        <w:rPr>
          <w:color w:val="000000"/>
          <w:lang w:val="kk-KZ"/>
        </w:rPr>
      </w:pPr>
      <w:r>
        <w:rPr>
          <w:color w:val="000000"/>
          <w:lang w:val="kk-KZ"/>
        </w:rPr>
        <w:t xml:space="preserve">Тұлғаның сол немесе басқа да қасиеттерінің өткен шақтағы даму заңдылықтары мен динамикасына сәйкес дамығандығын анықтау. </w:t>
      </w:r>
    </w:p>
    <w:p w:rsidR="00385AF3" w:rsidRDefault="003B6C77">
      <w:pPr>
        <w:pStyle w:val="10"/>
        <w:numPr>
          <w:ilvl w:val="0"/>
          <w:numId w:val="5"/>
        </w:numPr>
        <w:jc w:val="both"/>
        <w:rPr>
          <w:color w:val="000000"/>
          <w:lang w:val="kk-KZ"/>
        </w:rPr>
      </w:pPr>
      <w:r>
        <w:rPr>
          <w:color w:val="000000"/>
          <w:lang w:val="kk-KZ"/>
        </w:rPr>
        <w:t>Зерттелуші жеке адамдар немесе топпен болашақта диференциалды жұмыс істеу мақсатында даму д</w:t>
      </w:r>
      <w:r>
        <w:rPr>
          <w:color w:val="000000"/>
          <w:lang w:val="kk-KZ"/>
        </w:rPr>
        <w:t xml:space="preserve">еңгейлерін нәтижелерге қарай бөлу. </w:t>
      </w:r>
    </w:p>
    <w:p w:rsidR="00385AF3" w:rsidRDefault="003B6C77">
      <w:pPr>
        <w:pStyle w:val="10"/>
        <w:numPr>
          <w:ilvl w:val="0"/>
          <w:numId w:val="5"/>
        </w:numPr>
        <w:jc w:val="both"/>
        <w:rPr>
          <w:color w:val="000000"/>
          <w:lang w:val="kk-KZ"/>
        </w:rPr>
      </w:pPr>
      <w:r>
        <w:rPr>
          <w:color w:val="000000"/>
          <w:lang w:val="kk-KZ"/>
        </w:rPr>
        <w:t xml:space="preserve">Тұлға немесе топтың тапсырма орындауындағы жарамдылығын анықтау. Мысалы, адамның қызмет алдындағы борышын өтеуге деген дайындығы. </w:t>
      </w:r>
    </w:p>
    <w:p w:rsidR="00385AF3" w:rsidRDefault="003B6C77">
      <w:pPr>
        <w:pStyle w:val="10"/>
        <w:numPr>
          <w:ilvl w:val="0"/>
          <w:numId w:val="5"/>
        </w:numPr>
        <w:jc w:val="both"/>
        <w:rPr>
          <w:color w:val="000000"/>
          <w:lang w:val="kk-KZ"/>
        </w:rPr>
      </w:pPr>
      <w:r>
        <w:rPr>
          <w:color w:val="000000"/>
          <w:lang w:val="kk-KZ"/>
        </w:rPr>
        <w:t>Тұлға немесе топтың медициналық немесе әлеуметтік нормада психокорреция мақсатында жүргіз</w:t>
      </w:r>
      <w:r>
        <w:rPr>
          <w:color w:val="000000"/>
          <w:lang w:val="kk-KZ"/>
        </w:rPr>
        <w:t xml:space="preserve">ілетін жұмысқа сәйкес немесе сәйкессіздігін білу. </w:t>
      </w:r>
    </w:p>
    <w:p w:rsidR="00385AF3" w:rsidRDefault="003B6C77">
      <w:pPr>
        <w:pStyle w:val="10"/>
        <w:numPr>
          <w:ilvl w:val="0"/>
          <w:numId w:val="5"/>
        </w:numPr>
        <w:jc w:val="both"/>
        <w:rPr>
          <w:color w:val="000000"/>
          <w:lang w:val="kk-KZ"/>
        </w:rPr>
      </w:pPr>
      <w:r>
        <w:rPr>
          <w:color w:val="000000"/>
          <w:lang w:val="kk-KZ"/>
        </w:rPr>
        <w:t xml:space="preserve">Топқа немесе жеке адамға өмірлік жолын таңдауға (кәсібі, жар таңдау т.б.) және өз бетінше дамуы үшін кеңестер жасау. </w:t>
      </w:r>
    </w:p>
    <w:p w:rsidR="00385AF3" w:rsidRDefault="003B6C77">
      <w:pPr>
        <w:pStyle w:val="10"/>
        <w:ind w:left="708" w:firstLine="360"/>
        <w:jc w:val="both"/>
        <w:rPr>
          <w:color w:val="000000"/>
          <w:lang w:val="kk-KZ"/>
        </w:rPr>
      </w:pPr>
      <w:r>
        <w:rPr>
          <w:color w:val="000000"/>
          <w:lang w:val="kk-KZ"/>
        </w:rPr>
        <w:t>Аталмыш тапсырмалар психодиагностика үшін жалпы. Көбіне оны мектеп алды кезеңде және ме</w:t>
      </w:r>
      <w:r>
        <w:rPr>
          <w:color w:val="000000"/>
          <w:lang w:val="kk-KZ"/>
        </w:rPr>
        <w:t xml:space="preserve">ктепте жас шамасына сәйкес балалармен жұмыс жасау керек. </w:t>
      </w:r>
      <w:r>
        <w:rPr>
          <w:b/>
          <w:i/>
          <w:color w:val="000000"/>
          <w:lang w:val="kk-KZ"/>
        </w:rPr>
        <w:t xml:space="preserve">Экспериментік психология </w:t>
      </w:r>
      <w:r>
        <w:rPr>
          <w:color w:val="000000"/>
          <w:lang w:val="kk-KZ"/>
        </w:rPr>
        <w:t xml:space="preserve"> жиі қарастыратыны: </w:t>
      </w:r>
    </w:p>
    <w:p w:rsidR="00385AF3" w:rsidRDefault="003B6C77">
      <w:pPr>
        <w:pStyle w:val="10"/>
        <w:numPr>
          <w:ilvl w:val="1"/>
          <w:numId w:val="5"/>
        </w:numPr>
        <w:jc w:val="both"/>
        <w:rPr>
          <w:color w:val="000000"/>
          <w:lang w:val="kk-KZ"/>
        </w:rPr>
      </w:pPr>
      <w:r>
        <w:rPr>
          <w:color w:val="000000"/>
          <w:lang w:val="kk-KZ"/>
        </w:rPr>
        <w:t xml:space="preserve">Бала өмірінің алғашқы айлары мен мектеп бітіру уақытына дейін психологиясының жас ерекшелігі динамикасын (танымдық, зияткерлік, жекелей және өзара) </w:t>
      </w:r>
      <w:r>
        <w:rPr>
          <w:color w:val="000000"/>
          <w:lang w:val="kk-KZ"/>
        </w:rPr>
        <w:t>зерттеу. Бұл жағдайда әрбір балаға аранайы психодиагностикалық карта толтырылуы тиіс. Онда әр жылда және әр айдағы (егер сәби және ерте жастағы бала болса) дамуының көрсеткіштері болады.</w:t>
      </w:r>
    </w:p>
    <w:p w:rsidR="00385AF3" w:rsidRDefault="003B6C77">
      <w:pPr>
        <w:pStyle w:val="10"/>
        <w:numPr>
          <w:ilvl w:val="1"/>
          <w:numId w:val="5"/>
        </w:numPr>
        <w:jc w:val="both"/>
        <w:rPr>
          <w:color w:val="000000"/>
          <w:lang w:val="kk-KZ"/>
        </w:rPr>
      </w:pPr>
      <w:r>
        <w:rPr>
          <w:color w:val="000000"/>
          <w:lang w:val="kk-KZ"/>
        </w:rPr>
        <w:t>Әр</w:t>
      </w:r>
      <w:r>
        <w:rPr>
          <w:color w:val="000000"/>
          <w:lang w:val="kk-KZ"/>
        </w:rPr>
        <w:t xml:space="preserve"> баланың сәбилік және психикалық жеке қасиеттерін анықтау. Яғни орт</w:t>
      </w:r>
      <w:r>
        <w:rPr>
          <w:color w:val="000000"/>
          <w:lang w:val="kk-KZ"/>
        </w:rPr>
        <w:t xml:space="preserve">а мөлшердегі ауытқушылықтарын-шарттары- жағымды (тез дамуын) немесе жағымсыз (баяу даму) жақтарын қарастыру. </w:t>
      </w:r>
    </w:p>
    <w:p w:rsidR="00385AF3" w:rsidRDefault="003B6C77">
      <w:pPr>
        <w:pStyle w:val="10"/>
        <w:numPr>
          <w:ilvl w:val="1"/>
          <w:numId w:val="5"/>
        </w:numPr>
        <w:jc w:val="both"/>
        <w:rPr>
          <w:color w:val="000000"/>
          <w:lang w:val="kk-KZ"/>
        </w:rPr>
      </w:pPr>
      <w:r>
        <w:rPr>
          <w:color w:val="000000"/>
          <w:lang w:val="kk-KZ"/>
        </w:rPr>
        <w:t xml:space="preserve">Даму кезеңіндегі психологияның эксперименттерді балаларға қолдану </w:t>
      </w:r>
      <w:r>
        <w:rPr>
          <w:color w:val="000000"/>
          <w:lang w:val="kk-KZ"/>
        </w:rPr>
        <w:lastRenderedPageBreak/>
        <w:t>арқылы тәжірибедегі ұсыныстарға сүйене оқу мен тәрбиелеудің ұтымдылығын анықтау.</w:t>
      </w:r>
      <w:r>
        <w:rPr>
          <w:color w:val="000000"/>
          <w:lang w:val="kk-KZ"/>
        </w:rPr>
        <w:t xml:space="preserve"> </w:t>
      </w:r>
    </w:p>
    <w:p w:rsidR="00385AF3" w:rsidRDefault="003B6C77">
      <w:pPr>
        <w:pStyle w:val="10"/>
        <w:ind w:left="120" w:firstLine="960"/>
        <w:jc w:val="both"/>
        <w:rPr>
          <w:color w:val="000000"/>
          <w:lang w:val="kk-KZ"/>
        </w:rPr>
      </w:pPr>
      <w:r>
        <w:rPr>
          <w:color w:val="000000"/>
          <w:lang w:val="kk-KZ"/>
        </w:rPr>
        <w:t>Баланың дарындылығын, жеке қасиетін, қабілетін анықтай отырып, негізі бар профконсультация және профориентиационды жұмыс атқару. Мұғалімдер мен ата-аналар үщін пайдалы баланың психологиясының күйі туралы әр қырынан ақпарат жинау. Бұл балаға сәйкес мазмұн</w:t>
      </w:r>
      <w:r>
        <w:rPr>
          <w:color w:val="000000"/>
          <w:lang w:val="kk-KZ"/>
        </w:rPr>
        <w:t xml:space="preserve">ы бар оқу мен тәрбиелеу әдістерін таңдауға көмектеседі. </w:t>
      </w:r>
    </w:p>
    <w:p w:rsidR="00385AF3" w:rsidRDefault="003B6C77">
      <w:pPr>
        <w:pStyle w:val="10"/>
        <w:ind w:left="120"/>
        <w:jc w:val="both"/>
        <w:rPr>
          <w:color w:val="000000"/>
          <w:lang w:val="kk-KZ"/>
        </w:rPr>
      </w:pPr>
      <w:r>
        <w:rPr>
          <w:color w:val="000000"/>
          <w:lang w:val="kk-KZ"/>
        </w:rPr>
        <w:t>Оқу жүйе мекемелердегі балаларға психодиагностиканы ЖОО-н білім  алған кәсіби дайындығы бар психологтар немесе «Практикалық психология» қайта дайындау факультеттерін бітірген мамандар жүргізеді. Псих</w:t>
      </w:r>
      <w:r>
        <w:rPr>
          <w:color w:val="000000"/>
          <w:lang w:val="kk-KZ"/>
        </w:rPr>
        <w:t>ологты кәсіби маман екендігін арнайы берілген құжаттар растауы тиіс. Балалар өмірінің әр қыры мен қызметінің психодиагностикасы ғылыми түрде дәлелденген зерттеулер арқылы ғана іске асады. Мұндай әдістерге қатаң түрде талап қойылады. Мұндай негізгі талартар</w:t>
      </w:r>
      <w:r>
        <w:rPr>
          <w:color w:val="000000"/>
          <w:lang w:val="kk-KZ"/>
        </w:rPr>
        <w:t>ға</w:t>
      </w:r>
      <w:r>
        <w:rPr>
          <w:color w:val="000000"/>
          <w:lang w:val="kk-KZ"/>
        </w:rPr>
        <w:t xml:space="preserve">: валиттілік, нақтылық және сенімділік жатады. </w:t>
      </w:r>
    </w:p>
    <w:p w:rsidR="00385AF3" w:rsidRDefault="003B6C77">
      <w:pPr>
        <w:pStyle w:val="10"/>
        <w:ind w:left="120" w:firstLine="588"/>
        <w:jc w:val="both"/>
        <w:rPr>
          <w:color w:val="000000"/>
          <w:lang w:val="kk-KZ"/>
        </w:rPr>
      </w:pPr>
      <w:r>
        <w:rPr>
          <w:i/>
          <w:color w:val="000000"/>
          <w:lang w:val="kk-KZ"/>
        </w:rPr>
        <w:t>Валиттілік</w:t>
      </w:r>
      <w:r>
        <w:rPr>
          <w:color w:val="000000"/>
          <w:lang w:val="kk-KZ"/>
        </w:rPr>
        <w:t>- зерттеу нысанына әдістің сәйкес келуі. Сонымен қатар валиттілікті зерттеу әдісінің нәтижесіндегі санаға берген бағасынан да білуге болады. Мысалы, ерте жастағы баланың өз аузынан шыққан мотивтер</w:t>
      </w:r>
      <w:r>
        <w:rPr>
          <w:color w:val="000000"/>
          <w:lang w:val="kk-KZ"/>
        </w:rPr>
        <w:t xml:space="preserve">і арқылы оның ісіне баға беруді валиттілік әдіс деп айтуға болмайды. Себебі, бала өз мотивтерінің астарын түсінбеуі мүмкін. </w:t>
      </w:r>
    </w:p>
    <w:p w:rsidR="00385AF3" w:rsidRDefault="003B6C77">
      <w:pPr>
        <w:pStyle w:val="10"/>
        <w:ind w:left="120" w:firstLine="588"/>
        <w:jc w:val="both"/>
        <w:rPr>
          <w:color w:val="000000"/>
          <w:lang w:val="kk-KZ"/>
        </w:rPr>
      </w:pPr>
      <w:r>
        <w:rPr>
          <w:i/>
          <w:color w:val="000000"/>
          <w:lang w:val="kk-KZ"/>
        </w:rPr>
        <w:t>Нақтылық</w:t>
      </w:r>
      <w:r>
        <w:rPr>
          <w:color w:val="000000"/>
          <w:lang w:val="kk-KZ"/>
        </w:rPr>
        <w:t>- әдістің құрамы арқылы зерттеліп отырған сапаның ішкі айырмашылықтарын тану. Мысалы, ұзындықты өлшеуде сызғышты   өлшемі 0</w:t>
      </w:r>
      <w:r>
        <w:rPr>
          <w:color w:val="000000"/>
          <w:lang w:val="kk-KZ"/>
        </w:rPr>
        <w:t>,1 см тең штангенциркульмен салыстырғанда  нақты емес. Басқа бір мысал: сауалнама немесе сұрақтарға сұралушы адамнан біз «иә» немесе «жоқ» дейтіндей алған жауабымыз қосымша шкалалардың көмегімен алынған «нақтысы иә», «иә дегеннен гөрі жоқ», «білмеймін», «ж</w:t>
      </w:r>
      <w:r>
        <w:rPr>
          <w:color w:val="000000"/>
          <w:lang w:val="kk-KZ"/>
        </w:rPr>
        <w:t xml:space="preserve">оқ дегеннен гөрі иә», «нақты жоқ» деген жауаптармен салыстырғанда  нақтылығы аз. </w:t>
      </w:r>
    </w:p>
    <w:p w:rsidR="00385AF3" w:rsidRDefault="003B6C77">
      <w:pPr>
        <w:pStyle w:val="10"/>
        <w:ind w:left="120" w:firstLine="588"/>
        <w:jc w:val="both"/>
        <w:rPr>
          <w:color w:val="000000"/>
          <w:lang w:val="kk-KZ"/>
        </w:rPr>
      </w:pPr>
      <w:r>
        <w:rPr>
          <w:i/>
          <w:color w:val="000000"/>
          <w:lang w:val="kk-KZ"/>
        </w:rPr>
        <w:t>Сенімділік</w:t>
      </w:r>
      <w:r>
        <w:rPr>
          <w:color w:val="000000"/>
          <w:lang w:val="kk-KZ"/>
        </w:rPr>
        <w:t xml:space="preserve">- бірнеше адам әдісті қолдану барысында осы әдістің құрамын дәлелдейтін нәтижеге қол жеткізуі немесе алдында зерттеу жүргізген адамның қайтадан осы әдіс арқылы психологиялық құрамды бағалау мақсатында зерттеу жүргізгендегі дәлел. </w:t>
      </w:r>
    </w:p>
    <w:p w:rsidR="00385AF3" w:rsidRDefault="003B6C77">
      <w:pPr>
        <w:pStyle w:val="10"/>
        <w:ind w:left="120" w:firstLine="588"/>
        <w:jc w:val="both"/>
        <w:rPr>
          <w:color w:val="000000"/>
          <w:lang w:val="kk-KZ"/>
        </w:rPr>
      </w:pPr>
      <w:r>
        <w:rPr>
          <w:color w:val="000000"/>
          <w:lang w:val="kk-KZ"/>
        </w:rPr>
        <w:t>Бала психодиагностикасыны</w:t>
      </w:r>
      <w:r>
        <w:rPr>
          <w:color w:val="000000"/>
          <w:lang w:val="kk-KZ"/>
        </w:rPr>
        <w:t>ң</w:t>
      </w:r>
      <w:r>
        <w:rPr>
          <w:color w:val="000000"/>
          <w:lang w:val="kk-KZ"/>
        </w:rPr>
        <w:t xml:space="preserve"> тәжірибесінде валитті, нақты, сенімді әдістерге жүгінген жөн. Бұл әдістерді қолданбаған жағдайда сенімсіз дерек және қате қорытынды шығару қауіпі туындайды. Қолданып отырған әдістің сапасы мен оның көмегімен алынған нәтиженің сенімділігіне жауапкершілікт</w:t>
      </w:r>
      <w:r>
        <w:rPr>
          <w:color w:val="000000"/>
          <w:lang w:val="kk-KZ"/>
        </w:rPr>
        <w:t xml:space="preserve">і әдісті қолданушы адам өз мойнына алады. Ал білім беруші мекемелерде практик-психолог жауапты. </w:t>
      </w:r>
    </w:p>
    <w:p w:rsidR="00385AF3" w:rsidRDefault="003B6C77">
      <w:pPr>
        <w:pStyle w:val="10"/>
        <w:ind w:left="120" w:firstLine="588"/>
        <w:jc w:val="both"/>
        <w:rPr>
          <w:color w:val="000000"/>
          <w:lang w:val="kk-KZ"/>
        </w:rPr>
      </w:pPr>
      <w:r>
        <w:rPr>
          <w:color w:val="000000"/>
          <w:lang w:val="kk-KZ"/>
        </w:rPr>
        <w:t xml:space="preserve">Сонымен қатар балаларға психодиагностикалық зерттеу жүргізгенде рухани-этникалық сипаттағы бірнеше талаптар бар. Негізгілері мынау: </w:t>
      </w:r>
    </w:p>
    <w:p w:rsidR="00385AF3" w:rsidRDefault="003B6C77">
      <w:pPr>
        <w:pStyle w:val="10"/>
        <w:ind w:left="120" w:firstLine="588"/>
        <w:jc w:val="both"/>
        <w:rPr>
          <w:color w:val="000000"/>
          <w:lang w:val="kk-KZ"/>
        </w:rPr>
      </w:pPr>
      <w:r>
        <w:rPr>
          <w:color w:val="000000"/>
          <w:lang w:val="kk-KZ"/>
        </w:rPr>
        <w:t>1 Психодиагностикалық зерт</w:t>
      </w:r>
      <w:r>
        <w:rPr>
          <w:color w:val="000000"/>
          <w:lang w:val="kk-KZ"/>
        </w:rPr>
        <w:t xml:space="preserve">теудің нәтижелері ешқашан балаға зиянын тигізу мақсатында қолданбауы тиіс. </w:t>
      </w:r>
    </w:p>
    <w:p w:rsidR="00385AF3" w:rsidRDefault="003B6C77">
      <w:pPr>
        <w:pStyle w:val="10"/>
        <w:ind w:left="120" w:firstLine="588"/>
        <w:jc w:val="both"/>
        <w:rPr>
          <w:color w:val="000000"/>
          <w:lang w:val="kk-KZ"/>
        </w:rPr>
      </w:pPr>
      <w:r>
        <w:rPr>
          <w:color w:val="000000"/>
          <w:lang w:val="kk-KZ"/>
        </w:rPr>
        <w:t>2 Балаға психодиагностикалық зерттеу жүргізу үшін (медицина немесе заңдық ережеге сай жағдайды қоспағанда) баланың өзінен, оның ата-анасынан рұқсат алу керек. Сәбилік және жеткінше</w:t>
      </w:r>
      <w:r>
        <w:rPr>
          <w:color w:val="000000"/>
          <w:lang w:val="kk-KZ"/>
        </w:rPr>
        <w:t xml:space="preserve">к шаққа дейін мұндай шешімді ата-анасы балаларының келісімінсіз-ақ рұқсат бере алады. </w:t>
      </w:r>
    </w:p>
    <w:p w:rsidR="00385AF3" w:rsidRDefault="003B6C77">
      <w:pPr>
        <w:pStyle w:val="10"/>
        <w:ind w:left="120" w:firstLine="588"/>
        <w:jc w:val="both"/>
        <w:rPr>
          <w:color w:val="000000"/>
          <w:lang w:val="kk-KZ"/>
        </w:rPr>
      </w:pPr>
      <w:r>
        <w:rPr>
          <w:color w:val="000000"/>
          <w:lang w:val="kk-KZ"/>
        </w:rPr>
        <w:lastRenderedPageBreak/>
        <w:t>3 Заң жүзінде ата-аналық құқықтан айырылғандардан басқасы баласының психодиагностикасын және соның негізінде шығарылған қорытындыларын біле алады. Психолог ата-анасына б</w:t>
      </w:r>
      <w:r>
        <w:rPr>
          <w:color w:val="000000"/>
          <w:lang w:val="kk-KZ"/>
        </w:rPr>
        <w:t xml:space="preserve">аласының психологиясына қатысты барлық сұрақтарына нақты әрі сенімді жауап беруі тиіс. </w:t>
      </w:r>
    </w:p>
    <w:p w:rsidR="00385AF3" w:rsidRDefault="003B6C77">
      <w:pPr>
        <w:pStyle w:val="10"/>
        <w:ind w:left="120" w:firstLine="588"/>
        <w:jc w:val="both"/>
        <w:rPr>
          <w:color w:val="000000"/>
          <w:lang w:val="kk-KZ"/>
        </w:rPr>
      </w:pPr>
      <w:r>
        <w:rPr>
          <w:color w:val="000000"/>
          <w:lang w:val="kk-KZ"/>
        </w:rPr>
        <w:t xml:space="preserve">4 Психологиялық зерттеудің нәтижелері, педагогтер мен ата-аналардың пікірлерінен тыс баланың өмірі мен оқыту, тәрбиелеу жұмыстарына қатысы болмайды. </w:t>
      </w:r>
    </w:p>
    <w:p w:rsidR="00385AF3" w:rsidRDefault="003B6C77">
      <w:pPr>
        <w:pStyle w:val="10"/>
        <w:ind w:left="120" w:firstLine="588"/>
        <w:jc w:val="both"/>
        <w:rPr>
          <w:color w:val="000000"/>
          <w:lang w:val="kk-KZ"/>
        </w:rPr>
      </w:pPr>
      <w:r>
        <w:rPr>
          <w:color w:val="000000"/>
          <w:lang w:val="kk-KZ"/>
        </w:rPr>
        <w:t>5 Оқыту мекемелері</w:t>
      </w:r>
      <w:r>
        <w:rPr>
          <w:color w:val="000000"/>
          <w:lang w:val="kk-KZ"/>
        </w:rPr>
        <w:t xml:space="preserve">ндегі психолог психодиагностикалық жұмыстарды мұғалімдермен, тәрбиелеушілермен біріге жүргізгені жөн. Өзі зерттеу жүргізген балалар туралы толық ақпаратпен оларды қамтамасыз етіп отыруы тиіс. </w:t>
      </w:r>
    </w:p>
    <w:p w:rsidR="00385AF3" w:rsidRDefault="003B6C77">
      <w:pPr>
        <w:pStyle w:val="10"/>
        <w:ind w:left="120" w:firstLine="588"/>
        <w:jc w:val="both"/>
        <w:rPr>
          <w:color w:val="000000"/>
          <w:lang w:val="kk-KZ"/>
        </w:rPr>
      </w:pPr>
      <w:r>
        <w:rPr>
          <w:color w:val="000000"/>
          <w:lang w:val="kk-KZ"/>
        </w:rPr>
        <w:t>Тәжірибе жүзіндегі психодиагностика қолданылатын көптеген әдіст</w:t>
      </w:r>
      <w:r>
        <w:rPr>
          <w:color w:val="000000"/>
          <w:lang w:val="kk-KZ"/>
        </w:rPr>
        <w:t xml:space="preserve">ер жас мөлшерге көңіл бөледі. Ол психологиялық әрі физикалық зерттеуге алынған балалардың орташа даму деңгейін анықтайды. Зерттеу нәтижесінде баланың жас мөлшеріне қарай даму деңгейінің құрамы анықталады. Егер оның жеке көрсеткіштері мөлшерден асып кетсе, </w:t>
      </w:r>
      <w:r>
        <w:rPr>
          <w:color w:val="000000"/>
          <w:lang w:val="kk-KZ"/>
        </w:rPr>
        <w:t xml:space="preserve">мұндай жағдайда бала құрбыларына қарағанда тез дамығандығын көруімізге болады, керісінше, жеке көрсеткіштері мөлшерден төмен болса, оның құрбыларынан артта қалғандығы туралы қорытынды жасалады. </w:t>
      </w:r>
    </w:p>
    <w:p w:rsidR="00385AF3" w:rsidRDefault="003B6C77">
      <w:pPr>
        <w:pStyle w:val="10"/>
        <w:ind w:left="120" w:firstLine="588"/>
        <w:jc w:val="both"/>
        <w:rPr>
          <w:color w:val="000000"/>
          <w:lang w:val="kk-KZ"/>
        </w:rPr>
      </w:pPr>
      <w:r>
        <w:rPr>
          <w:color w:val="000000"/>
          <w:lang w:val="kk-KZ"/>
        </w:rPr>
        <w:t>Барлық адамдардың психологиялық дамуын әр уақытта жас мөлшері</w:t>
      </w:r>
      <w:r>
        <w:rPr>
          <w:color w:val="000000"/>
          <w:lang w:val="kk-KZ"/>
        </w:rPr>
        <w:t xml:space="preserve">нің көрсеткіштері арқылы бағалай алмайтындығымызды ескеру қажет. Мөлшер баланың белгілі бір таңдауына тәуелді. Әрқашан балаға психодиагностикалық зерттеулер нәтижесінде мінездеме бере отырып, баланың таңдауы немесе деңгейі қай мөлшерге кіретіндігін ескере </w:t>
      </w:r>
      <w:r>
        <w:rPr>
          <w:color w:val="000000"/>
          <w:lang w:val="kk-KZ"/>
        </w:rPr>
        <w:t xml:space="preserve">отырып психологиялық дамуына баға берген дұрыс. </w:t>
      </w:r>
    </w:p>
    <w:p w:rsidR="00385AF3" w:rsidRDefault="003B6C77">
      <w:pPr>
        <w:pStyle w:val="10"/>
        <w:ind w:left="120" w:firstLine="588"/>
        <w:jc w:val="both"/>
        <w:rPr>
          <w:color w:val="000000"/>
          <w:lang w:val="kk-KZ"/>
        </w:rPr>
      </w:pPr>
      <w:r>
        <w:rPr>
          <w:color w:val="000000"/>
          <w:lang w:val="kk-KZ"/>
        </w:rPr>
        <w:t>Бірақ бұл жас мөлшерін пайдаланудың бірінші ескертуі ғана. Екіншісі- мөлшердің өздігінен өзгеріп отыруы. Белгілі болғандай, қоғам дамуы арқылы балалардың интеллектуалдық, тұлғаның және тәрбиесінің орташа дең</w:t>
      </w:r>
      <w:r>
        <w:rPr>
          <w:color w:val="000000"/>
          <w:lang w:val="kk-KZ"/>
        </w:rPr>
        <w:t>гейі өзгереді. Мұндай деректермен біз психологияда балалардың вербальды қабілетін сөз еткенде кездескенбіз. Он жыл бұрын жасалған көрсеткштерді қазіргі уақытта қолдануға болмайды. Мұндай көрсеткіштерді 3-5 жыл сайын қайтадан тексеріп отыруымыз қажет. Үшінш</w:t>
      </w:r>
      <w:r>
        <w:rPr>
          <w:color w:val="000000"/>
          <w:lang w:val="kk-KZ"/>
        </w:rPr>
        <w:t>і ескерту- баланың даму деңгейіне берілген баға арқылы болашақтағы даму қарқынының қалай болатындығын болжауға болмайды. Мұндай даму қол жеткізген деңгейіне ғана емес, баланың білуге деген жаңа тәжірибе қалыптастыру қабілетіне, оқу барысының дамуына, оқу с</w:t>
      </w:r>
      <w:r>
        <w:rPr>
          <w:color w:val="000000"/>
          <w:lang w:val="kk-KZ"/>
        </w:rPr>
        <w:t xml:space="preserve">апасына сонымен қатар көптеген факторларға байланысты. Осылай баланың тұлғалық қасиеттерінің дамуы туралы да айтуға болады. </w:t>
      </w:r>
    </w:p>
    <w:p w:rsidR="00385AF3" w:rsidRDefault="003B6C77">
      <w:pPr>
        <w:pStyle w:val="10"/>
        <w:ind w:left="120" w:firstLine="588"/>
        <w:jc w:val="both"/>
        <w:rPr>
          <w:color w:val="000000"/>
          <w:lang w:val="kk-KZ"/>
        </w:rPr>
      </w:pPr>
      <w:r>
        <w:rPr>
          <w:color w:val="000000"/>
          <w:lang w:val="kk-KZ"/>
        </w:rPr>
        <w:t xml:space="preserve">Тәжірибе жүзіндегі </w:t>
      </w:r>
      <w:r>
        <w:rPr>
          <w:b/>
          <w:i/>
          <w:color w:val="000000"/>
          <w:lang w:val="kk-KZ"/>
        </w:rPr>
        <w:t>экспериментік психология</w:t>
      </w:r>
      <w:r>
        <w:rPr>
          <w:color w:val="000000"/>
          <w:lang w:val="kk-KZ"/>
        </w:rPr>
        <w:t xml:space="preserve"> қиыншылық психодиагностикалық прогностикалық зерттеу нысаны балалардың қабілеттері болғ</w:t>
      </w:r>
      <w:r>
        <w:rPr>
          <w:color w:val="000000"/>
          <w:lang w:val="kk-KZ"/>
        </w:rPr>
        <w:t>ан жағдайда туындайды. Бірінші қиыншылығы баланың нақты тапсырмаларды шешуіне қарай қабілетін тану әрі оған баға беру. Мұндай тапсырмаларды шешу қабілетіне ғана емес, оның мақсатына, біліміне, қарқынына да байланысты. Даму нәтижелерін көрсету, керісінше, т</w:t>
      </w:r>
      <w:r>
        <w:rPr>
          <w:color w:val="000000"/>
          <w:lang w:val="kk-KZ"/>
        </w:rPr>
        <w:t xml:space="preserve">ек қабілетінің болуын талап етеді. </w:t>
      </w:r>
    </w:p>
    <w:p w:rsidR="00385AF3" w:rsidRDefault="003B6C77">
      <w:pPr>
        <w:pStyle w:val="10"/>
        <w:ind w:left="120" w:firstLine="588"/>
        <w:jc w:val="both"/>
        <w:rPr>
          <w:color w:val="000000"/>
          <w:lang w:val="kk-KZ"/>
        </w:rPr>
      </w:pPr>
      <w:r>
        <w:rPr>
          <w:color w:val="000000"/>
          <w:lang w:val="kk-KZ"/>
        </w:rPr>
        <w:t>Сонымен қатар қабілеттің дамуы және оның өзгере түсуі кез-келген сау баланың бойында бар. Балалардың қабілетін дамытуда басты назарда ұстайтын бұл- оның дамуына жағдай жасау. Балаларды кезінде дұрыс оқытпағандығы мен дұр</w:t>
      </w:r>
      <w:r>
        <w:rPr>
          <w:color w:val="000000"/>
          <w:lang w:val="kk-KZ"/>
        </w:rPr>
        <w:t xml:space="preserve">ыс тәрбие бермегеннің </w:t>
      </w:r>
      <w:r>
        <w:rPr>
          <w:color w:val="000000"/>
          <w:lang w:val="kk-KZ"/>
        </w:rPr>
        <w:lastRenderedPageBreak/>
        <w:t>нәтижесінде психологиялық тестерде көрсеткіштері төмен болғандығына қарамастан, жайлы жағдай болса, олар құрбыларының қатарына тез жетіп, тіпті олардан асып түсуі ықтимал.Барлық психодиагностикалық әдістерді балаларға қолданбастан бұр</w:t>
      </w:r>
      <w:r>
        <w:rPr>
          <w:color w:val="000000"/>
          <w:lang w:val="kk-KZ"/>
        </w:rPr>
        <w:t xml:space="preserve">ын апробациядан өткізіп алу қажет. </w:t>
      </w:r>
    </w:p>
    <w:p w:rsidR="00385AF3" w:rsidRDefault="003B6C77">
      <w:pPr>
        <w:pStyle w:val="10"/>
        <w:ind w:left="120" w:firstLine="588"/>
        <w:jc w:val="both"/>
        <w:rPr>
          <w:color w:val="000000"/>
          <w:lang w:val="kk-KZ"/>
        </w:rPr>
      </w:pPr>
      <w:r>
        <w:rPr>
          <w:b/>
          <w:i/>
          <w:color w:val="000000"/>
          <w:lang w:val="kk-KZ"/>
        </w:rPr>
        <w:t>Экспериментік психология</w:t>
      </w:r>
      <w:r>
        <w:rPr>
          <w:color w:val="000000"/>
          <w:lang w:val="kk-KZ"/>
        </w:rPr>
        <w:t xml:space="preserve"> әдістерді апробациялаудың негізігі кезеңдері мынандай: </w:t>
      </w:r>
    </w:p>
    <w:p w:rsidR="00385AF3" w:rsidRDefault="003B6C77">
      <w:pPr>
        <w:pStyle w:val="10"/>
        <w:numPr>
          <w:ilvl w:val="0"/>
          <w:numId w:val="6"/>
        </w:numPr>
        <w:jc w:val="both"/>
        <w:rPr>
          <w:color w:val="000000"/>
          <w:lang w:val="kk-KZ"/>
        </w:rPr>
      </w:pPr>
      <w:r>
        <w:rPr>
          <w:color w:val="000000"/>
          <w:lang w:val="kk-KZ"/>
        </w:rPr>
        <w:t>Қолданып</w:t>
      </w:r>
      <w:r>
        <w:rPr>
          <w:color w:val="000000"/>
          <w:lang w:val="kk-KZ"/>
        </w:rPr>
        <w:t xml:space="preserve"> отырған әдіс арқылы зерттелетін сана мен құрамның анық болуы. Сәйкес анықтамаларды логиканың түсінікті анықтау ережелеріне сай бер</w:t>
      </w:r>
      <w:r>
        <w:rPr>
          <w:color w:val="000000"/>
          <w:lang w:val="kk-KZ"/>
        </w:rPr>
        <w:t xml:space="preserve">у. Зерттеп отырған құбылысқа нақты әрі түсінікті анықтама бере алмай, оны тәжірибелік психодиагностикаға ұластырмаған жөн. Себебі, қарастырып отырған құбылыс басынан-ақ валидті болмағандықтан, ол түсінікті болмайды. </w:t>
      </w:r>
    </w:p>
    <w:p w:rsidR="00385AF3" w:rsidRDefault="003B6C77">
      <w:pPr>
        <w:pStyle w:val="10"/>
        <w:numPr>
          <w:ilvl w:val="0"/>
          <w:numId w:val="6"/>
        </w:numPr>
        <w:jc w:val="both"/>
        <w:rPr>
          <w:color w:val="000000"/>
          <w:lang w:val="kk-KZ"/>
        </w:rPr>
      </w:pPr>
      <w:r>
        <w:rPr>
          <w:color w:val="000000"/>
          <w:lang w:val="kk-KZ"/>
        </w:rPr>
        <w:t>Обьективті белгілері бар жүйе таңдау ар</w:t>
      </w:r>
      <w:r>
        <w:rPr>
          <w:color w:val="000000"/>
          <w:lang w:val="kk-KZ"/>
        </w:rPr>
        <w:t>қылы</w:t>
      </w:r>
      <w:r>
        <w:rPr>
          <w:color w:val="000000"/>
          <w:lang w:val="kk-KZ"/>
        </w:rPr>
        <w:t xml:space="preserve"> балалардың даму деңгейі мен оған сәйкес сапасы және құрамын анықтай аламыз. Мұндай белгілер біркелкілік методология талаптарына сай болуы керек. Мұны: егер аталмыш белгі бізді қызықтыру құрамының функциональді индикаторы түрінде сол құраммен байланыст</w:t>
      </w:r>
      <w:r>
        <w:rPr>
          <w:color w:val="000000"/>
          <w:lang w:val="kk-KZ"/>
        </w:rPr>
        <w:t>ы болса және басқалармен байланысы болмаған жағдайда бола алатындығын білеміз. Мысалы, адамның өзі туралы айтқанына орай басқалар оның тұлғалық қасиеттерін бағалайды. Ал оның өзі туралы ойы оның тек тұлғалық қасиеттерін ғана емес, қазіргі уақыттағы жағдайғ</w:t>
      </w:r>
      <w:r>
        <w:rPr>
          <w:color w:val="000000"/>
          <w:lang w:val="kk-KZ"/>
        </w:rPr>
        <w:t xml:space="preserve">а тәуелді болғандықтан біркелкілік талаптары бұған сәйкес келе бермейді. </w:t>
      </w:r>
    </w:p>
    <w:p w:rsidR="00385AF3" w:rsidRDefault="003B6C77">
      <w:pPr>
        <w:pStyle w:val="10"/>
        <w:numPr>
          <w:ilvl w:val="0"/>
          <w:numId w:val="6"/>
        </w:numPr>
        <w:jc w:val="both"/>
        <w:rPr>
          <w:color w:val="000000"/>
          <w:lang w:val="kk-KZ"/>
        </w:rPr>
      </w:pPr>
      <w:r>
        <w:rPr>
          <w:color w:val="000000"/>
          <w:lang w:val="kk-KZ"/>
        </w:rPr>
        <w:t xml:space="preserve">Таңдап алған белгілерді операционализациялау, операция түрінде іске көшу жүйесін жасау, оның бойында алынған белгілерді бақылау, жинау және өңдеу қасиеттері болады. </w:t>
      </w:r>
    </w:p>
    <w:p w:rsidR="00385AF3" w:rsidRDefault="003B6C77">
      <w:pPr>
        <w:pStyle w:val="10"/>
        <w:numPr>
          <w:ilvl w:val="0"/>
          <w:numId w:val="6"/>
        </w:numPr>
        <w:jc w:val="both"/>
        <w:rPr>
          <w:color w:val="000000"/>
          <w:lang w:val="kk-KZ"/>
        </w:rPr>
      </w:pPr>
      <w:r>
        <w:rPr>
          <w:color w:val="000000"/>
          <w:lang w:val="kk-KZ"/>
        </w:rPr>
        <w:t>Әдісті</w:t>
      </w:r>
      <w:r>
        <w:rPr>
          <w:color w:val="000000"/>
          <w:lang w:val="kk-KZ"/>
        </w:rPr>
        <w:t xml:space="preserve"> қолдануды</w:t>
      </w:r>
      <w:r>
        <w:rPr>
          <w:color w:val="000000"/>
          <w:lang w:val="kk-KZ"/>
        </w:rPr>
        <w:t>ң</w:t>
      </w:r>
      <w:r>
        <w:rPr>
          <w:color w:val="000000"/>
          <w:lang w:val="kk-KZ"/>
        </w:rPr>
        <w:t xml:space="preserve"> теориялық сұрақтарын қарастыру. Егер, мысалы, мұндай әдіс тест- сауалнама болған жағдай. Бұл кезеңде экспериментте тәрбиесі мен психологтың іс-әрекетін айқындайтын таңдаулы белгілер мен ережелерді қосатын бірнеше сұрақтар дайындалады. </w:t>
      </w:r>
    </w:p>
    <w:p w:rsidR="00385AF3" w:rsidRDefault="003B6C77">
      <w:pPr>
        <w:pStyle w:val="10"/>
        <w:numPr>
          <w:ilvl w:val="0"/>
          <w:numId w:val="6"/>
        </w:numPr>
        <w:jc w:val="both"/>
        <w:rPr>
          <w:color w:val="000000"/>
          <w:lang w:val="kk-KZ"/>
        </w:rPr>
      </w:pPr>
      <w:r>
        <w:rPr>
          <w:color w:val="000000"/>
          <w:lang w:val="kk-KZ"/>
        </w:rPr>
        <w:t>Әдісті</w:t>
      </w:r>
      <w:r>
        <w:rPr>
          <w:color w:val="000000"/>
          <w:lang w:val="kk-KZ"/>
        </w:rPr>
        <w:t xml:space="preserve"> валидтілікк</w:t>
      </w:r>
      <w:r>
        <w:rPr>
          <w:color w:val="000000"/>
          <w:lang w:val="kk-KZ"/>
        </w:rPr>
        <w:t xml:space="preserve">е, нақтылыққа, сенімділігіне тексеру. </w:t>
      </w:r>
    </w:p>
    <w:p w:rsidR="00385AF3" w:rsidRDefault="003B6C77">
      <w:pPr>
        <w:pStyle w:val="10"/>
        <w:numPr>
          <w:ilvl w:val="0"/>
          <w:numId w:val="6"/>
        </w:numPr>
        <w:jc w:val="both"/>
        <w:rPr>
          <w:color w:val="000000"/>
          <w:lang w:val="kk-KZ"/>
        </w:rPr>
      </w:pPr>
      <w:r>
        <w:rPr>
          <w:color w:val="000000"/>
          <w:lang w:val="kk-KZ"/>
        </w:rPr>
        <w:t xml:space="preserve">Аталмыш әдіс арқылы балаларға тәжірибе жүзінде тексеру, нақтылау және жас мөлшерлерін анықтау мақсатында ортақ зерттеу жүргізу. </w:t>
      </w:r>
    </w:p>
    <w:p w:rsidR="00385AF3" w:rsidRDefault="00385AF3">
      <w:pPr>
        <w:pStyle w:val="10"/>
        <w:jc w:val="both"/>
        <w:rPr>
          <w:lang w:val="kk-KZ"/>
        </w:rPr>
      </w:pPr>
    </w:p>
    <w:p w:rsidR="00385AF3" w:rsidRDefault="003B6C77">
      <w:pPr>
        <w:pStyle w:val="10"/>
        <w:ind w:left="708" w:firstLine="708"/>
        <w:jc w:val="both"/>
        <w:rPr>
          <w:color w:val="000000"/>
          <w:lang w:val="kk-KZ"/>
        </w:rPr>
      </w:pPr>
      <w:r>
        <w:rPr>
          <w:color w:val="000000"/>
          <w:lang w:val="kk-KZ"/>
        </w:rPr>
        <w:t>Қорыта</w:t>
      </w:r>
      <w:r>
        <w:rPr>
          <w:color w:val="000000"/>
          <w:lang w:val="kk-KZ"/>
        </w:rPr>
        <w:t xml:space="preserve"> айтқанда, психодиагностикалық әдістерді табу және қолданысқа енгізу- бұл  кәсіби</w:t>
      </w:r>
      <w:r>
        <w:rPr>
          <w:color w:val="000000"/>
          <w:lang w:val="kk-KZ"/>
        </w:rPr>
        <w:t xml:space="preserve">, жауапкершілігі жоғары, біліктілікті қажет ететін жұмыс екендігін түсіндік. Мұндай іспен біліктілігі жоқ, дайндығы аз адамдардың айналысуына жол бермеген дұрыс. </w:t>
      </w:r>
    </w:p>
    <w:p w:rsidR="00385AF3" w:rsidRDefault="003B6C77">
      <w:pPr>
        <w:pStyle w:val="30"/>
        <w:ind w:left="708"/>
        <w:jc w:val="both"/>
        <w:rPr>
          <w:rFonts w:cs="Times New Roman"/>
          <w:b/>
          <w:i/>
          <w:color w:val="000000"/>
          <w:sz w:val="24"/>
          <w:szCs w:val="24"/>
          <w:lang w:val="kk-KZ"/>
        </w:rPr>
      </w:pPr>
      <w:r>
        <w:rPr>
          <w:rFonts w:cs="Times New Roman"/>
          <w:b/>
          <w:bCs/>
          <w:color w:val="000000"/>
          <w:sz w:val="24"/>
          <w:szCs w:val="24"/>
          <w:lang w:val="kk-KZ"/>
        </w:rPr>
        <w:t>2 дәріс.</w:t>
      </w:r>
      <w:r>
        <w:rPr>
          <w:b/>
          <w:bCs/>
          <w:color w:val="000000"/>
          <w:sz w:val="24"/>
          <w:szCs w:val="24"/>
          <w:lang w:val="kk-KZ"/>
        </w:rPr>
        <w:t>Эксперименттік зерттеудің даму тарихы. Психофизикалық, психофизиологиялық зерттеулер.</w:t>
      </w:r>
      <w:r>
        <w:rPr>
          <w:color w:val="000000"/>
          <w:sz w:val="24"/>
          <w:szCs w:val="24"/>
          <w:lang w:val="kk-KZ"/>
        </w:rPr>
        <w:t xml:space="preserve"> </w:t>
      </w:r>
      <w:r>
        <w:rPr>
          <w:rFonts w:cs="Times New Roman"/>
          <w:b/>
          <w:i/>
          <w:color w:val="000000"/>
          <w:sz w:val="24"/>
          <w:szCs w:val="24"/>
          <w:lang w:val="kk-KZ"/>
        </w:rPr>
        <w:t xml:space="preserve"> </w:t>
      </w:r>
    </w:p>
    <w:p w:rsidR="00385AF3" w:rsidRDefault="00385AF3">
      <w:pPr>
        <w:pStyle w:val="10"/>
        <w:spacing w:after="0" w:line="100" w:lineRule="atLeast"/>
        <w:jc w:val="both"/>
        <w:rPr>
          <w:lang w:val="kk-KZ"/>
        </w:rPr>
      </w:pP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 xml:space="preserve">Бүгінгі таңда психологтар басқа маман өкілдеріне психология сияқты ғылымның бар екенін түсіндіріп жатпайды.  Алайда  кейбір психологиялық кітап немесе мақаланы </w:t>
      </w:r>
      <w:r>
        <w:rPr>
          <w:rFonts w:cs="Times New Roman"/>
          <w:color w:val="000000"/>
          <w:lang w:val="kk-KZ"/>
        </w:rPr>
        <w:lastRenderedPageBreak/>
        <w:t xml:space="preserve">оқығаннан кейін, табиғат зерттеушілері мен математиктерде бұл жөнінде негізделген күмәндер </w:t>
      </w:r>
      <w:r>
        <w:rPr>
          <w:rFonts w:cs="Times New Roman"/>
          <w:color w:val="000000"/>
          <w:lang w:val="kk-KZ"/>
        </w:rPr>
        <w:t>туу мүмкін. Егер психология  ғылым болса, онда ғылыми әдістің барлық талаптары психологиялық әдіске де қатысты болады.</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Ғылым</w:t>
      </w:r>
      <w:r>
        <w:rPr>
          <w:rFonts w:cs="Times New Roman"/>
          <w:color w:val="000000"/>
          <w:lang w:val="kk-KZ"/>
        </w:rPr>
        <w:t xml:space="preserve"> – бұл ақиқаттықтың белгісін білдіретін болмыс туралы жаңа білім нәтижесі болып табылатын адами іс-әрекеттің саласы. Ғылыми білімнің</w:t>
      </w:r>
      <w:r>
        <w:rPr>
          <w:rFonts w:cs="Times New Roman"/>
          <w:color w:val="000000"/>
          <w:lang w:val="kk-KZ"/>
        </w:rPr>
        <w:t xml:space="preserve"> тиімділігі, пайдалылығы, тәжірибелілігі оның ақиқаттылығының туындысы болып саналады. Ғалым, нақтырақ айтқанда, ғылыми қызметкер – бұл өзінің қызметін "ақиқаттық-жалғандық" критерийін басшылыққа ала отырып құратын кәсіпқой.</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Сонымен қатар, "ғылым" терминін</w:t>
      </w:r>
      <w:r>
        <w:rPr>
          <w:rFonts w:cs="Times New Roman"/>
          <w:color w:val="000000"/>
          <w:lang w:val="kk-KZ"/>
        </w:rPr>
        <w:t xml:space="preserve"> қазіргі таңда ғылыми әдіспен алынған білімдердің жиынтығымен де байланыстырады.  </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Ғылыми</w:t>
      </w:r>
      <w:r>
        <w:rPr>
          <w:rFonts w:cs="Times New Roman"/>
          <w:color w:val="000000"/>
          <w:lang w:val="kk-KZ"/>
        </w:rPr>
        <w:t xml:space="preserve"> іс-әрекеттің нәтижесі  мәтін, құрылымды нобай, графикалық тәуелділік, формула және т.б. түрінде бейнеленетін нақтылықтың сипаттамасы, үдерістер  мен  көріністердің сә</w:t>
      </w:r>
      <w:r>
        <w:rPr>
          <w:rFonts w:cs="Times New Roman"/>
          <w:color w:val="000000"/>
          <w:lang w:val="kk-KZ"/>
        </w:rPr>
        <w:t>уегейлігінің түсіндірмесі болуы мүмкін. Ғылыми ізденістің мұраты ақиқаттықтың теориялы түсіндірмесі - заңдардың ашылуы болып саналады.</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Алайда ғылыми таным теориялармен ғана шектелмейді. Ғылыми нәтиженің барлық көріністерін шартты түрде "эмпирикалық - теори</w:t>
      </w:r>
      <w:r>
        <w:rPr>
          <w:rFonts w:cs="Times New Roman"/>
          <w:color w:val="000000"/>
          <w:lang w:val="kk-KZ"/>
        </w:rPr>
        <w:t>ялы білім" шкаласында топтастыруға болады: бірлі-жарым дерек, эмпирикалық жалпылық, модель, заңдылық, заң, қағида.</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Ғылым</w:t>
      </w:r>
      <w:r>
        <w:rPr>
          <w:rFonts w:cs="Times New Roman"/>
          <w:color w:val="000000"/>
          <w:lang w:val="kk-KZ"/>
        </w:rPr>
        <w:t xml:space="preserve"> білім жүйесі және адами іс-әрекеттің нәтижесі ретінде толықтығымен, дұрыстығымен, жүйелілігімен сипатталады. Ғылым адами іс-әрекет реті</w:t>
      </w:r>
      <w:r>
        <w:rPr>
          <w:rFonts w:cs="Times New Roman"/>
          <w:color w:val="000000"/>
          <w:lang w:val="kk-KZ"/>
        </w:rPr>
        <w:t xml:space="preserve">нде ең алдымен әдіспен сипатталады. Ғылыми зерттеу әдісі тиімді әрі ұтымды болып келеді. Ғылыми бірлестіктің мүшелілігіне үміттенген адам тек адами іс-әрекеттің осы саласының құндылықтарын бөлісіп қана қоймай, сонымен қоса ғылыми әдісті те қолдануы керек. </w:t>
      </w:r>
      <w:r>
        <w:rPr>
          <w:rFonts w:cs="Times New Roman"/>
          <w:color w:val="000000"/>
          <w:lang w:val="kk-KZ"/>
        </w:rPr>
        <w:t>Ақиқаттықтың тәжірибелі және теориялы меңгеруінің тәсілдері мен үрдістерінің жиынтығы – көбіне әдебиетте «әдіс» ұғымының осы анықтамасын кездестіруге болады. Тек бұл тәсілдер мен үрдістер жүйесін ғылыми бірлестік зерттеу тәртібін реттейтін міндетті ереже р</w:t>
      </w:r>
      <w:r>
        <w:rPr>
          <w:rFonts w:cs="Times New Roman"/>
          <w:color w:val="000000"/>
          <w:lang w:val="kk-KZ"/>
        </w:rPr>
        <w:t>етінде құптау керектігін атап өту керек.</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 xml:space="preserve">Зерттеу ережесі дегеніміз не? Бұл сұраққа Т. Кун ұсынған "қалыпты ғылым"  анықтамасына сүйене отырып жауап беруге болады.  Ол ғылымның екі түрлі күйін бөліп көрсетеді, революциялық фаза және "қалыпты ғылым" фазасы: </w:t>
      </w:r>
      <w:r>
        <w:rPr>
          <w:rFonts w:cs="Times New Roman"/>
          <w:color w:val="000000"/>
          <w:lang w:val="kk-KZ"/>
        </w:rPr>
        <w:t>"қалыпты ғылым" бір немесе бірнеше ескі ғылыми табысқа берік сүйенген зерттеуді білдіреді... Бүгінгі таңда мұндай табыстар аз да болса, оның алғашқы түрі оқулықтарда баяндалады. "Қалыпты ғылым" ұғымы "парадигма" ұғымымен байланысты. Парадигма - бұл көпшілі</w:t>
      </w:r>
      <w:r>
        <w:rPr>
          <w:rFonts w:cs="Times New Roman"/>
          <w:color w:val="000000"/>
          <w:lang w:val="kk-KZ"/>
        </w:rPr>
        <w:t>к мойындаған эталон, құрамына заң, қағида, оның тәжірибеде қолданысы, әдіс, жабдық және басқалар кіретін ғылыми зерттеудің мысалы. Бұл – ескі парадигманы жаңасымен ауыстыратын кезекті ғылыми революцияға дейінгі бүгінгі таңдағы ғылыми бірлестікте қабылданға</w:t>
      </w:r>
      <w:r>
        <w:rPr>
          <w:rFonts w:cs="Times New Roman"/>
          <w:color w:val="000000"/>
          <w:lang w:val="kk-KZ"/>
        </w:rPr>
        <w:t xml:space="preserve">н ғылыми іс-әрекеттің ережесі мен стандарттары. </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 xml:space="preserve">Парадигманың бар болуы ғылымның немесе жеке бір ғылым саласының кемелденуінің белгісі болып табылады. Ғылыми психологияда парадигманың қалыптасу мәселесі В. Вундттың және оның ғылыми мектебінің жұмыстарында </w:t>
      </w:r>
      <w:r>
        <w:rPr>
          <w:rFonts w:cs="Times New Roman"/>
          <w:color w:val="000000"/>
          <w:lang w:val="kk-KZ"/>
        </w:rPr>
        <w:t>көрініс тапқан. Табиғи ғылыми эксперментті үлгі ретінде ала отырып,  XIX ғ. аяғы – XX ғ. басының психологтары эксперименттік әдістің негізгі талаптарын психологияның негізіне ауыстырды. Бүгінгі күнге дейін зертхананалық эксперименттерді психологиялық зертт</w:t>
      </w:r>
      <w:r>
        <w:rPr>
          <w:rFonts w:cs="Times New Roman"/>
          <w:color w:val="000000"/>
          <w:lang w:val="kk-KZ"/>
        </w:rPr>
        <w:t>еулерде қолдану заңдылығына қарсы сын айтушылар тарапынан қандай да бір қарсылықтар туындауына қарамастан, ғылыми қызметкерлер табиғи ғылыми зерттеуді ұйымдастыру ұстанымдарына бет түзеп келе жатыр. Осы ұстанымдардың негізінде диссертациялық зерттеулер жүр</w:t>
      </w:r>
      <w:r>
        <w:rPr>
          <w:rFonts w:cs="Times New Roman"/>
          <w:color w:val="000000"/>
          <w:lang w:val="kk-KZ"/>
        </w:rPr>
        <w:t>гізіледі, ғылыми есеп берулер, мақалалар және монографиялар жазылады.</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 xml:space="preserve">XX ғ. ортасы мен аяғында ғылыми әдіснаманың дамуына К. Поппер, И. Лакатос, П. Фейерабенд, П. Холтон және тағы басқа бірқатар философтар мен ғалымдар зор үлес қосты. Олар зерттеушілердің </w:t>
      </w:r>
      <w:r>
        <w:rPr>
          <w:rFonts w:cs="Times New Roman"/>
          <w:color w:val="000000"/>
          <w:lang w:val="kk-KZ"/>
        </w:rPr>
        <w:t>керек білімі мен шынайы іс-әрекеттерінің дамуының сараптамасын негізге алды. Олардың көзқарастарына айрықша ықпалды математикаға, физикаға, химияға, биологияға, психологияға және басқа да іргелі ғылымдарға әсер еткен жаратылыстану революциясы жасады. Ғылым</w:t>
      </w:r>
      <w:r>
        <w:rPr>
          <w:rFonts w:cs="Times New Roman"/>
          <w:color w:val="000000"/>
          <w:lang w:val="kk-KZ"/>
        </w:rPr>
        <w:t>ға</w:t>
      </w:r>
      <w:r>
        <w:rPr>
          <w:rFonts w:cs="Times New Roman"/>
          <w:color w:val="000000"/>
          <w:lang w:val="kk-KZ"/>
        </w:rPr>
        <w:t xml:space="preserve"> деген және ғылымдағы өмірге деген көзқарас өзгерді. XIX </w:t>
      </w:r>
      <w:r>
        <w:rPr>
          <w:rFonts w:cs="Times New Roman"/>
          <w:color w:val="000000"/>
          <w:lang w:val="kk-KZ"/>
        </w:rPr>
        <w:lastRenderedPageBreak/>
        <w:t>ғасырда ғалым деректі, заңдылықты анықтап және теорияны жасай отырып, өмір бойы өзінің көзқарастарын сыншыл шабуылдардан қорғай алатын және оларды ex cathedra-да уағыздай алатын, ғылымның философия</w:t>
      </w:r>
      <w:r>
        <w:rPr>
          <w:rFonts w:cs="Times New Roman"/>
          <w:color w:val="000000"/>
          <w:lang w:val="kk-KZ"/>
        </w:rPr>
        <w:t>дан айтарлықтай айырмашылығы жоқ болды, - себебі өзінің сенімінің ақиқаттығы мен дәлелділігіне сенді. Осыдан  О. Конт ұсынған  теорияның шын мәнісінде расталуы, анықтау ұстанымы шығады. XX ғ. бір ғана ұрпақтың өмірі барысында ғылыми көзқарастар түбегейлі ө</w:t>
      </w:r>
      <w:r>
        <w:rPr>
          <w:rFonts w:cs="Times New Roman"/>
          <w:color w:val="000000"/>
          <w:lang w:val="kk-KZ"/>
        </w:rPr>
        <w:t>згерістерді басынан кешірді.  Ескі қағидалар бақылау мен эксперимент арқылы теріске шығарылды.</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Сонымен, кез келген теория уақытша құрылыс және ойрандатылуы да мүмкін. Осыдан - білімнің ғылымилығының өлшемі: ғылыми білім деп тек эмпирикалық тексеріс барысын</w:t>
      </w:r>
      <w:r>
        <w:rPr>
          <w:rFonts w:cs="Times New Roman"/>
          <w:color w:val="000000"/>
          <w:lang w:val="kk-KZ"/>
        </w:rPr>
        <w:t>да теріске шығарылатын (жалған екендігі расталған) білім ғана айтылады. Теріске шығару үшін лайықты рәсім табылмайтын жағдайда ол білім ғылыми бола алмайды.</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Қисында</w:t>
      </w:r>
      <w:r>
        <w:rPr>
          <w:rFonts w:cs="Times New Roman"/>
          <w:color w:val="000000"/>
          <w:lang w:val="kk-KZ"/>
        </w:rPr>
        <w:t xml:space="preserve"> ақиқат пікірдің салдары тек қана ақиқатты болуы мүмкін, ал жалған пікір салдарларының арасы</w:t>
      </w:r>
      <w:r>
        <w:rPr>
          <w:rFonts w:cs="Times New Roman"/>
          <w:color w:val="000000"/>
          <w:lang w:val="kk-KZ"/>
        </w:rPr>
        <w:t xml:space="preserve">нда ақиқат та жалған да кездеседі. Әрбір теория – бар болғаны тек жорамал ғана және эксперимент арқылы теріске шығарылуы ықтимал. К. Поппер мынадай ережені тұжырымдады: «Біз білмейміз - біз тек қана болжаймыз». </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 xml:space="preserve">Сыни рационализм тұрғысынан алғанда (осылай </w:t>
      </w:r>
      <w:r>
        <w:rPr>
          <w:rFonts w:cs="Times New Roman"/>
          <w:color w:val="000000"/>
          <w:lang w:val="kk-KZ"/>
        </w:rPr>
        <w:t>Поппер және оның ізбасарлары өздерінің дүниетанымдарын сипаттады) эксперимент - ол шындыққа жанасатын жорамалдарды теріске шығару әдісі. Сыни рационализм қисынынан жорамалдың статистикалық тексеруінің қазіргі теориясы және экспериментті жоспарлау шығады.</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П</w:t>
      </w:r>
      <w:r>
        <w:rPr>
          <w:rFonts w:cs="Times New Roman"/>
          <w:color w:val="000000"/>
          <w:lang w:val="kk-KZ"/>
        </w:rPr>
        <w:t xml:space="preserve">оппер ғылыми теорияның ықтимал теріске шығару ұстанымына бұрмалаушылық ұстанымы деп ат қойды. </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Ғылыми</w:t>
      </w:r>
      <w:r>
        <w:rPr>
          <w:rFonts w:cs="Times New Roman"/>
          <w:color w:val="000000"/>
          <w:lang w:val="kk-KZ"/>
        </w:rPr>
        <w:t xml:space="preserve"> зерттеудің дәстүрлі үдерісі төмендегідей құрылады:</w:t>
      </w:r>
    </w:p>
    <w:p w:rsidR="00385AF3" w:rsidRDefault="003B6C77">
      <w:pPr>
        <w:pStyle w:val="10"/>
        <w:spacing w:after="0" w:line="100" w:lineRule="atLeast"/>
        <w:jc w:val="both"/>
        <w:rPr>
          <w:rFonts w:cs="Times New Roman"/>
          <w:color w:val="000000"/>
          <w:lang w:val="kk-KZ"/>
        </w:rPr>
      </w:pPr>
      <w:r>
        <w:rPr>
          <w:rFonts w:cs="Times New Roman"/>
          <w:color w:val="000000"/>
          <w:lang w:val="kk-KZ"/>
        </w:rPr>
        <w:t>1. Жорамалдың (жорамалдардың) ұсынылуы.</w:t>
      </w:r>
    </w:p>
    <w:p w:rsidR="00385AF3" w:rsidRDefault="003B6C77">
      <w:pPr>
        <w:pStyle w:val="10"/>
        <w:spacing w:after="0" w:line="100" w:lineRule="atLeast"/>
        <w:jc w:val="both"/>
        <w:rPr>
          <w:rFonts w:cs="Times New Roman"/>
          <w:color w:val="000000"/>
          <w:lang w:val="kk-KZ"/>
        </w:rPr>
      </w:pPr>
      <w:r>
        <w:rPr>
          <w:rFonts w:cs="Times New Roman"/>
          <w:color w:val="000000"/>
          <w:lang w:val="kk-KZ"/>
        </w:rPr>
        <w:t>2. Зерттеуді жоспарлау.</w:t>
      </w:r>
    </w:p>
    <w:p w:rsidR="00385AF3" w:rsidRDefault="003B6C77">
      <w:pPr>
        <w:pStyle w:val="10"/>
        <w:spacing w:after="0" w:line="100" w:lineRule="atLeast"/>
        <w:jc w:val="both"/>
        <w:rPr>
          <w:rFonts w:cs="Times New Roman"/>
          <w:color w:val="000000"/>
          <w:lang w:val="kk-KZ"/>
        </w:rPr>
      </w:pPr>
      <w:r>
        <w:rPr>
          <w:rFonts w:cs="Times New Roman"/>
          <w:color w:val="000000"/>
          <w:lang w:val="kk-KZ"/>
        </w:rPr>
        <w:t>3. Зерттеуді жүргізу.</w:t>
      </w:r>
    </w:p>
    <w:p w:rsidR="00385AF3" w:rsidRDefault="003B6C77">
      <w:pPr>
        <w:pStyle w:val="10"/>
        <w:spacing w:after="0" w:line="100" w:lineRule="atLeast"/>
        <w:jc w:val="both"/>
        <w:rPr>
          <w:rFonts w:cs="Times New Roman"/>
          <w:color w:val="000000"/>
          <w:lang w:val="kk-KZ"/>
        </w:rPr>
      </w:pPr>
      <w:r>
        <w:rPr>
          <w:rFonts w:cs="Times New Roman"/>
          <w:color w:val="000000"/>
          <w:lang w:val="kk-KZ"/>
        </w:rPr>
        <w:t>4. Деректерді тал</w:t>
      </w:r>
      <w:r>
        <w:rPr>
          <w:rFonts w:cs="Times New Roman"/>
          <w:color w:val="000000"/>
          <w:lang w:val="kk-KZ"/>
        </w:rPr>
        <w:t>дау.</w:t>
      </w:r>
    </w:p>
    <w:p w:rsidR="00385AF3" w:rsidRDefault="003B6C77">
      <w:pPr>
        <w:pStyle w:val="10"/>
        <w:spacing w:after="0" w:line="100" w:lineRule="atLeast"/>
        <w:jc w:val="both"/>
        <w:rPr>
          <w:rFonts w:cs="Times New Roman"/>
          <w:color w:val="000000"/>
          <w:lang w:val="kk-KZ"/>
        </w:rPr>
      </w:pPr>
      <w:r>
        <w:rPr>
          <w:rFonts w:cs="Times New Roman"/>
          <w:color w:val="000000"/>
          <w:lang w:val="kk-KZ"/>
        </w:rPr>
        <w:t>5. Жорамалды (жорамалдарды) теріске шығару немесе шығармау.</w:t>
      </w:r>
    </w:p>
    <w:p w:rsidR="00385AF3" w:rsidRDefault="003B6C77">
      <w:pPr>
        <w:pStyle w:val="10"/>
        <w:spacing w:after="0" w:line="100" w:lineRule="atLeast"/>
        <w:jc w:val="both"/>
        <w:rPr>
          <w:rFonts w:cs="Times New Roman"/>
          <w:color w:val="000000"/>
          <w:lang w:val="kk-KZ"/>
        </w:rPr>
      </w:pPr>
      <w:r>
        <w:rPr>
          <w:rFonts w:cs="Times New Roman"/>
          <w:color w:val="000000"/>
          <w:lang w:val="kk-KZ"/>
        </w:rPr>
        <w:t>6. Ескі жорамал теріске шығарылған жағдайда - жаңа жорамалды (жорамалдарды) тұжырымдау.</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Сонда бұл нобай не демек? Біріншіден, ғылыми зерттеудің құрылымында ғылыми білімнің мазмұны ауыспалы ша</w:t>
      </w:r>
      <w:r>
        <w:rPr>
          <w:rFonts w:cs="Times New Roman"/>
          <w:color w:val="000000"/>
          <w:lang w:val="kk-KZ"/>
        </w:rPr>
        <w:t>ма болып табылады, ал әдіс константа болады.</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Ғалымдар</w:t>
      </w:r>
      <w:r>
        <w:rPr>
          <w:rFonts w:cs="Times New Roman"/>
          <w:color w:val="000000"/>
          <w:lang w:val="kk-KZ"/>
        </w:rPr>
        <w:t xml:space="preserve"> ғылыми бірлестікке қандай да бір пікірдің, нанымның, теорияның тізбегін емес, жаңа білім алудың біртұтас әдісінің бұлжымастығын топтастырады.</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Алайда, Поппер ұсынған ғылымның қалыбынан туындайтын әдіс жа</w:t>
      </w:r>
      <w:r>
        <w:rPr>
          <w:rFonts w:cs="Times New Roman"/>
          <w:color w:val="000000"/>
          <w:lang w:val="kk-KZ"/>
        </w:rPr>
        <w:t>ңа</w:t>
      </w:r>
      <w:r>
        <w:rPr>
          <w:rFonts w:cs="Times New Roman"/>
          <w:color w:val="000000"/>
          <w:lang w:val="kk-KZ"/>
        </w:rPr>
        <w:t xml:space="preserve"> білімді бере алмайды; ол тек қана ескі білімді теріске шығаруға немесе сұрақты әрі қарайғы сын үшін ашық қалдыруға құлықты. Мұндай тәсіл үкімнің мұрсатын еске түсіреді.</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Жаңа білім - ғылыми жорамалдан туады, ол арқылы аралық деректерді талдау жүргізіледі</w:t>
      </w:r>
      <w:r>
        <w:rPr>
          <w:rFonts w:cs="Times New Roman"/>
          <w:color w:val="000000"/>
          <w:lang w:val="kk-KZ"/>
        </w:rPr>
        <w:t>. Ал жорамалды ұсыну, нақтылықтың және теорияның қалыбының құрылымы - бұл көкейкөз және шығармашыл үдерістер. Олар ғылыми эксперимент теориясының қарастырылуынан шектеулі.</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Осы айқындамалардың қырынан алғанда эксперимент сұрыптаудың, тексерістің, дерексіз ж</w:t>
      </w:r>
      <w:r>
        <w:rPr>
          <w:rFonts w:cs="Times New Roman"/>
          <w:color w:val="000000"/>
          <w:lang w:val="kk-KZ"/>
        </w:rPr>
        <w:t>орамалды «жарамсыз деп табу» әдісі ғана болып табылады. Жаңа білім өзге жолдармен шығарылады: эмпирикалық жолмен – бақылау арқылы, ал теориялық жолмен – интуициялық болжамдардың тиімді өңдеу арқылы.</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Ғылыми</w:t>
      </w:r>
      <w:r>
        <w:rPr>
          <w:rFonts w:cs="Times New Roman"/>
          <w:color w:val="000000"/>
          <w:lang w:val="kk-KZ"/>
        </w:rPr>
        <w:t xml:space="preserve"> зерттеудің құрылымында әдістен басқа тағы бір </w:t>
      </w:r>
      <w:r>
        <w:rPr>
          <w:rFonts w:cs="Times New Roman"/>
          <w:color w:val="000000"/>
          <w:lang w:val="kk-KZ"/>
        </w:rPr>
        <w:t>міндетті құрама бар, атап айтқанда – жорамал да, талдау да және әдістің өзі де кіріктірілген «шеңбер», мәселе.</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Поппер жорамалдар да, теориялар да ғылымның дамуы барысында өзгеріске ұшырайтынын әлденеше рет атап көрсеткен. Парадигма өзгерісімен әдіс те қайт</w:t>
      </w:r>
      <w:r>
        <w:rPr>
          <w:rFonts w:cs="Times New Roman"/>
          <w:color w:val="000000"/>
          <w:lang w:val="kk-KZ"/>
        </w:rPr>
        <w:t xml:space="preserve">а қарастырылады, жаңа мәселелер туындайды, бірақ ескілері қалады, олар өз кезегінде зерттеудің әр кезеңінде тереңдей түседі, сараланады. </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Көптеген ғалымдар «ғылымдарды» (өйткені мұның не екенін көбі біле бермейді) емес, мәселелерді жіктеуге  бейім келеді.</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lastRenderedPageBreak/>
        <w:t>Сыни рационализм жаңа білім қайдан шығатыны туралы ештеңе айтпайды, алайда ескінің қалай жоғалатынын баяндайды. Ол кейбір жерінде осы күнге дейін жаңа түрлердің пайда болуын түсіндіре алмайтын, бірақ олардың бейімделу мен жоғалу үдерістеріне жақсы болжам ж</w:t>
      </w:r>
      <w:r>
        <w:rPr>
          <w:rFonts w:cs="Times New Roman"/>
          <w:color w:val="000000"/>
          <w:lang w:val="kk-KZ"/>
        </w:rPr>
        <w:t xml:space="preserve">асай алатын эволюцияның синтетикалық теориясымен ұқсас болады. </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Ой да адам тәрізді кездейсоқ және міндетті емес туылады, алайда шарасыз және заңдылыққа сай өледі.</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 xml:space="preserve">Сонымен, қазіргі жаратылыстанудың парадигмасы психологиялық әдістің негізі болып табылады. </w:t>
      </w:r>
    </w:p>
    <w:p w:rsidR="00385AF3" w:rsidRDefault="003B6C77">
      <w:pPr>
        <w:pStyle w:val="10"/>
        <w:spacing w:after="120"/>
        <w:ind w:left="708"/>
        <w:jc w:val="center"/>
        <w:rPr>
          <w:rFonts w:cs="Times New Roman"/>
          <w:i/>
          <w:color w:val="000000"/>
          <w:lang w:val="kk-KZ"/>
        </w:rPr>
      </w:pPr>
      <w:r>
        <w:rPr>
          <w:rFonts w:cs="Times New Roman"/>
          <w:i/>
          <w:color w:val="000000"/>
          <w:lang w:val="kk-KZ"/>
        </w:rPr>
        <w:t>3</w:t>
      </w:r>
      <w:r>
        <w:rPr>
          <w:rFonts w:cs="Times New Roman"/>
          <w:i/>
          <w:color w:val="000000"/>
          <w:lang w:val="kk-KZ"/>
        </w:rPr>
        <w:t xml:space="preserve"> дәріс     Эксперименттік психологияның қалыптасуының алғышарттары</w:t>
      </w:r>
    </w:p>
    <w:p w:rsidR="00385AF3" w:rsidRDefault="003B6C77">
      <w:pPr>
        <w:pStyle w:val="10"/>
        <w:jc w:val="both"/>
        <w:rPr>
          <w:color w:val="000000"/>
          <w:lang w:val="kk-KZ"/>
        </w:rPr>
      </w:pPr>
      <w:r>
        <w:rPr>
          <w:b/>
          <w:i/>
          <w:color w:val="000000"/>
          <w:lang w:val="kk-KZ"/>
        </w:rPr>
        <w:t xml:space="preserve">     </w:t>
      </w:r>
      <w:r>
        <w:rPr>
          <w:color w:val="000000"/>
          <w:lang w:val="kk-KZ"/>
        </w:rPr>
        <w:t>Неліктен көп адамдар (және де басым көпшілігі) ғылым деген ғажап іс-әрекет саласымен айналысады? Мүмкін олардың таңдауына түсінбеушілік түрінде сезілетін әлем туралы білімнің тапшылығы</w:t>
      </w:r>
      <w:r>
        <w:rPr>
          <w:color w:val="000000"/>
          <w:lang w:val="kk-KZ"/>
        </w:rPr>
        <w:t xml:space="preserve"> әсер ететін шығар. Ең ақырында,  ғалым –бұл, кейде болса да,бір нәрсе туралы білімнің жеткілікті екендігін сезінетін адам, алайда бұл сезім тез арада жетіспеушілілік сезімімен, толымсыздықпен, сәйкессіздікпен алмасып, осы жетіспеушіліктерді тек қиялмен ға</w:t>
      </w:r>
      <w:r>
        <w:rPr>
          <w:color w:val="000000"/>
          <w:lang w:val="kk-KZ"/>
        </w:rPr>
        <w:t xml:space="preserve">на емес ( онда ол ғалым емес, ертегіші болады) қандай да бір іс-әрекетпен: «ішкі», ой әрекетімен, немесе сыртқы әрекеттермен толықтыруға итермелейді. Бастысы, зерттеуші  өз түсінбеушіліктерін әлем туралы білімнің нақты жетіспеушілігімен түсіндіреді. Кейде </w:t>
      </w:r>
      <w:r>
        <w:rPr>
          <w:color w:val="000000"/>
          <w:lang w:val="kk-KZ"/>
        </w:rPr>
        <w:t xml:space="preserve">бұл білместікті кітап оқып, құзырлы адамдармен қарым-қатынас жасап толықтыруға болады, - бұған орта және жоғарғы мектепте оқу, есептерді шешіп және емтихан тапсыра отырып, өзінің білместіктерін іс жүзінде тексеру де жатады. Егер бұл да әлемнің жұмбақтығын </w:t>
      </w:r>
      <w:r>
        <w:rPr>
          <w:color w:val="000000"/>
          <w:lang w:val="kk-KZ"/>
        </w:rPr>
        <w:t>сезінуден арылуға көмектеспесе, онда жоғарғы оқу орнынның түлегі білімін ары қарай жалғастырып, немесе ғылыми лабороториядағы ең аз мардымсыз еңбек ақыға үміткер болады.  Білімнің жетіспеушілігін сезіну, иррационалдық беталысқа ие, және осындай уайымды туғ</w:t>
      </w:r>
      <w:r>
        <w:rPr>
          <w:color w:val="000000"/>
          <w:lang w:val="kk-KZ"/>
        </w:rPr>
        <w:t>ызатын қажеттілік, санасыздық деңгейінде болады.  Ол адамға және жоғары сатыдағы жануарларға ғана тән танымдық  мотивацияға жатпайды. Танымдық қажеттілігі сезіледі, алайда қандай да бір затқа қызығушылық танытатын әрбір адам зерттеуші болғысы келе бермейді</w:t>
      </w:r>
      <w:r>
        <w:rPr>
          <w:color w:val="000000"/>
          <w:lang w:val="kk-KZ"/>
        </w:rPr>
        <w:t>.</w:t>
      </w:r>
    </w:p>
    <w:p w:rsidR="00385AF3" w:rsidRDefault="003B6C77">
      <w:pPr>
        <w:pStyle w:val="10"/>
        <w:jc w:val="both"/>
        <w:rPr>
          <w:color w:val="000000"/>
          <w:lang w:val="kk-KZ"/>
        </w:rPr>
      </w:pPr>
      <w:r>
        <w:rPr>
          <w:color w:val="000000"/>
          <w:lang w:val="kk-KZ"/>
        </w:rPr>
        <w:t xml:space="preserve">   Сонымен қатар,  қазіргі ғылым – тұрақты әлеуметтік институт, алып жүйе. Егер ол мемлекеттен немесе жеке инвестициялардан қолдау көріп отырса, онда ол сөзсіз кәдімгі «қарапайым» адамдарды да қызықтырушы еді. Ғылыммен айналысу ол үшін ешқандай «экзистен</w:t>
      </w:r>
      <w:r>
        <w:rPr>
          <w:color w:val="000000"/>
          <w:lang w:val="kk-KZ"/>
        </w:rPr>
        <w:t>циалдық мәнді» білдірмейді және электр аппаратурасын жөндеу немесе хирургиялық тәжірбие сияқты іс-әрекеттің, ғылымды тудыру деген ерекше түрін және оны өзінің ерекше мінез-құлық ережелері, құндылықтары бар өмірдің ерекше бір саласы деп қолдаулары мүмкін ем</w:t>
      </w:r>
      <w:r>
        <w:rPr>
          <w:color w:val="000000"/>
          <w:lang w:val="kk-KZ"/>
        </w:rPr>
        <w:t>ес.</w:t>
      </w:r>
    </w:p>
    <w:p w:rsidR="00385AF3" w:rsidRDefault="003B6C77">
      <w:pPr>
        <w:pStyle w:val="10"/>
        <w:jc w:val="both"/>
        <w:rPr>
          <w:color w:val="000000"/>
          <w:lang w:val="kk-KZ"/>
        </w:rPr>
      </w:pPr>
      <w:r>
        <w:rPr>
          <w:color w:val="000000"/>
          <w:lang w:val="kk-KZ"/>
        </w:rPr>
        <w:t xml:space="preserve">    Психологиялық ғылымға қатысты алатын болсақ, онда мәселе тіпті күрделене түседі. В.М. Бехтерев «психологтар – психикасымен, неврологтар – жүйкесімен» - деп айтқан екен. Осындай мысалдар өте көп: алыстан көрмейтіндер көру мүшесімен айналысады, әлеум</w:t>
      </w:r>
      <w:r>
        <w:rPr>
          <w:color w:val="000000"/>
          <w:lang w:val="kk-KZ"/>
        </w:rPr>
        <w:t>еттік психопаттар  мінез-құлықты адамгершілік тұрғыда реттеумен, некеде 5 реттен артық тұрған адамдар өмірін неке мен отбасы психологиясына арнайды, ал жолы болмаған ақындар шығармашылық психологиясын зерттейді екен. Түрлі- түсті зағиптықты – қызыл және жа</w:t>
      </w:r>
      <w:r>
        <w:rPr>
          <w:color w:val="000000"/>
          <w:lang w:val="kk-KZ"/>
        </w:rPr>
        <w:t>сыл түсті ажырата алмаушылық (дальтонизм) құбылысын ашқан Ч. Дальтонның өзінде де осы ақау болған. З. Фрейд, жақын адамдарының айтуынша, сексуалды невротик болған. Енді бір жағынан, қабілет мәселесімен айналысқан, психологияның көптеген бағыттарының негізі</w:t>
      </w:r>
      <w:r>
        <w:rPr>
          <w:color w:val="000000"/>
          <w:lang w:val="kk-KZ"/>
        </w:rPr>
        <w:t>н қалаушы Ф. Гальтон данышпан болып, ал Ж. Пиаженың  ақыл-ой деңгейі сын мен баға беруден тіпті тыс келген екен.</w:t>
      </w:r>
    </w:p>
    <w:p w:rsidR="00385AF3" w:rsidRDefault="003B6C77">
      <w:pPr>
        <w:pStyle w:val="10"/>
        <w:jc w:val="both"/>
        <w:rPr>
          <w:color w:val="000000"/>
          <w:lang w:val="kk-KZ"/>
        </w:rPr>
      </w:pPr>
      <w:r>
        <w:rPr>
          <w:color w:val="000000"/>
          <w:lang w:val="kk-KZ"/>
        </w:rPr>
        <w:lastRenderedPageBreak/>
        <w:t xml:space="preserve">    Зерттеудің нысаны ретінде психологияның қандай да бір саласын таңдау адамның өз бойында қандай да бір «психикалық қасиеттің» «артықшылығыме</w:t>
      </w:r>
      <w:r>
        <w:rPr>
          <w:color w:val="000000"/>
          <w:lang w:val="kk-KZ"/>
        </w:rPr>
        <w:t>н» немесе «жетіспеушілігімен» жасалуы мүмкін, ең бастысы, бұл қасиет оның немесе қоршаған  ортадағылардың назарына түскендігінде. Мүмкін ғаламдық дезадаптация сезімі, өзінің басқа адамдарға ұқсамайтындығын сезіну адамды «психология шабытының» құшағына итер</w:t>
      </w:r>
      <w:r>
        <w:rPr>
          <w:color w:val="000000"/>
          <w:lang w:val="kk-KZ"/>
        </w:rPr>
        <w:t>мелейтін шығар?  Сонда А. Адлер ашқан олқылық кешені көрініс тапқан психология адами шығармашылықтың басқа аясынан немен ерекшелінеді? Психологтың бойында ұқсассыздық ұайымынан басқа, тағы да бір ерекшелік болуы тиіс: субъективті және объективті шынайылықт</w:t>
      </w:r>
      <w:r>
        <w:rPr>
          <w:color w:val="000000"/>
          <w:lang w:val="kk-KZ"/>
        </w:rPr>
        <w:t>ың айырмашылығын сезіну.  «Аңқау» адам өзінің күнделікті өмірінде оларды ажырата алмайды. Алайда түстер немесе сананың ерекше бір күйлері (сырқаттанғанда, жарақат алғанда немесе массайғанда) бұл екі әлемнің арасында, оларды бөліп тұратын «шекараның» болаты</w:t>
      </w:r>
      <w:r>
        <w:rPr>
          <w:color w:val="000000"/>
          <w:lang w:val="kk-KZ"/>
        </w:rPr>
        <w:t>ндығы туралы ой туғызады. Басқа адамның өмірі психолог үшін жұмбақ болуы қажет, себебі өзге адамға өзінің ішкі әлемінің қасиеттерін, өзінің жеке ерекшеліктерін тіркеу, психологты қарым-қатынаста  және өзара әрекеттістікке сәтсіздікке әкеледі. Алайда психол</w:t>
      </w:r>
      <w:r>
        <w:rPr>
          <w:color w:val="000000"/>
          <w:lang w:val="kk-KZ"/>
        </w:rPr>
        <w:t>ог – психопат емес, ол қарым- қатынас барысында «кері»  байланысқа аса сезімтал болып келеді. Дәл осы қасиет оған өзінің әлемін басқаға тиемеуге әдеттегі өткен тәжирбиеге сүйенбеуге және арқашан өзге адамның психикасына, шешімін өзі табатындай, жұмбақ реті</w:t>
      </w:r>
      <w:r>
        <w:rPr>
          <w:color w:val="000000"/>
          <w:lang w:val="kk-KZ"/>
        </w:rPr>
        <w:t>нде қарауға мүмкіндік береді. Өзге адамдардың психикасының ерекшеліктерін зерттей келе, өзінің ішкі әлемінің ерекшелігімен, сыртқы әлемге бейімделмегендіктен, өзгенің жағадайы мен мінез – құлқына сезімталдығымен және осы бейімсіздікті тиімді әдістермен жең</w:t>
      </w:r>
      <w:r>
        <w:rPr>
          <w:color w:val="000000"/>
          <w:lang w:val="kk-KZ"/>
        </w:rPr>
        <w:t xml:space="preserve">уге талпынумен туындаған ақылдың немесе сананың жан танушылық бағыты- психолог өмірінің мәні болып табылады. Психологтарға тән шыдамдылық та, адамға деген мейірімділік те осыдан басталады. Басқа адамдарға оңайлықпен берілетін мінез-құлық пен қарым-қатынас </w:t>
      </w:r>
      <w:r>
        <w:rPr>
          <w:color w:val="000000"/>
          <w:lang w:val="kk-KZ"/>
        </w:rPr>
        <w:t>дағдыларын психолог өзін-өзі жаттықтыру және рефлексия арқылы қалыптастыры, қол жеткізеді.</w:t>
      </w:r>
    </w:p>
    <w:p w:rsidR="00385AF3" w:rsidRDefault="003B6C77">
      <w:pPr>
        <w:pStyle w:val="10"/>
        <w:jc w:val="both"/>
        <w:rPr>
          <w:color w:val="000000"/>
          <w:lang w:val="kk-KZ"/>
        </w:rPr>
      </w:pPr>
      <w:r>
        <w:rPr>
          <w:color w:val="000000"/>
          <w:lang w:val="kk-KZ"/>
        </w:rPr>
        <w:t xml:space="preserve">     Р. Кеттел өз әріптестерімен зерттеуші- психологтарды практик психологтардан ажырататын, 16 PF, сауалнамасының көмегімен тұлғалық қырлардың зертеуін жүргізді. «К</w:t>
      </w:r>
      <w:r>
        <w:rPr>
          <w:color w:val="000000"/>
          <w:lang w:val="kk-KZ"/>
        </w:rPr>
        <w:t>әсіби</w:t>
      </w:r>
      <w:r>
        <w:rPr>
          <w:color w:val="000000"/>
          <w:lang w:val="kk-KZ"/>
        </w:rPr>
        <w:t xml:space="preserve"> портреттер» ғалымдардың тиімді іс-әрекеттірін ескере отырып, кемімелдік теңдеулер түрінде – тиімділік болды, салмақтық коэфиценттер кәсіби іс-әрекеттің тиімділік болжамына факторлардың үлесін көрсеткен.</w:t>
      </w:r>
    </w:p>
    <w:p w:rsidR="00385AF3" w:rsidRDefault="003B6C77">
      <w:pPr>
        <w:pStyle w:val="10"/>
        <w:jc w:val="both"/>
        <w:rPr>
          <w:color w:val="000000"/>
          <w:lang w:val="kk-KZ"/>
        </w:rPr>
      </w:pPr>
      <w:r>
        <w:rPr>
          <w:color w:val="000000"/>
          <w:lang w:val="kk-KZ"/>
        </w:rPr>
        <w:t xml:space="preserve">      Практик психолог үшін:</w:t>
      </w:r>
    </w:p>
    <w:p w:rsidR="00385AF3" w:rsidRPr="003B6C77" w:rsidRDefault="003B6C77">
      <w:pPr>
        <w:pStyle w:val="10"/>
        <w:jc w:val="both"/>
        <w:rPr>
          <w:color w:val="000000"/>
        </w:rPr>
      </w:pPr>
      <w:r>
        <w:rPr>
          <w:color w:val="000000"/>
          <w:lang w:val="kk-KZ"/>
        </w:rPr>
        <w:t xml:space="preserve">                  </w:t>
      </w:r>
      <w:r>
        <w:rPr>
          <w:color w:val="000000"/>
          <w:lang w:val="kk-KZ"/>
        </w:rPr>
        <w:t xml:space="preserve">            Эфф.</w:t>
      </w:r>
      <w:r>
        <w:rPr>
          <w:color w:val="000000"/>
        </w:rPr>
        <w:t>=0,72</w:t>
      </w:r>
      <w:proofErr w:type="gramStart"/>
      <w:r>
        <w:rPr>
          <w:color w:val="000000"/>
        </w:rPr>
        <w:t>А</w:t>
      </w:r>
      <w:proofErr w:type="gramEnd"/>
      <w:r>
        <w:rPr>
          <w:color w:val="000000"/>
        </w:rPr>
        <w:t>+0,29В+0,29Н+0,29</w:t>
      </w:r>
      <w:r>
        <w:rPr>
          <w:color w:val="000000"/>
          <w:lang w:val="en-US"/>
        </w:rPr>
        <w:t>N</w:t>
      </w:r>
    </w:p>
    <w:p w:rsidR="00385AF3" w:rsidRDefault="003B6C77">
      <w:pPr>
        <w:pStyle w:val="10"/>
        <w:jc w:val="both"/>
        <w:rPr>
          <w:color w:val="000000"/>
          <w:lang w:val="kk-KZ"/>
        </w:rPr>
      </w:pPr>
      <w:r>
        <w:rPr>
          <w:color w:val="000000"/>
        </w:rPr>
        <w:t xml:space="preserve">      </w:t>
      </w:r>
      <w:r>
        <w:rPr>
          <w:color w:val="000000"/>
          <w:lang w:val="kk-KZ"/>
        </w:rPr>
        <w:t>Зерттеуші – психолог үшін:</w:t>
      </w:r>
    </w:p>
    <w:p w:rsidR="00385AF3" w:rsidRDefault="003B6C77">
      <w:pPr>
        <w:pStyle w:val="10"/>
        <w:jc w:val="both"/>
        <w:rPr>
          <w:color w:val="000000"/>
        </w:rPr>
      </w:pPr>
      <w:r>
        <w:rPr>
          <w:color w:val="000000"/>
        </w:rPr>
        <w:t xml:space="preserve">                              Эфф.=0,31</w:t>
      </w:r>
      <w:proofErr w:type="gramStart"/>
      <w:r>
        <w:rPr>
          <w:color w:val="000000"/>
        </w:rPr>
        <w:t>А</w:t>
      </w:r>
      <w:proofErr w:type="gramEnd"/>
      <w:r>
        <w:rPr>
          <w:color w:val="000000"/>
        </w:rPr>
        <w:t>+0,78В+0,47</w:t>
      </w:r>
      <w:r>
        <w:rPr>
          <w:color w:val="000000"/>
          <w:lang w:val="en-US"/>
        </w:rPr>
        <w:t>N</w:t>
      </w:r>
      <w:r>
        <w:rPr>
          <w:color w:val="000000"/>
        </w:rPr>
        <w:t xml:space="preserve">, </w:t>
      </w:r>
    </w:p>
    <w:p w:rsidR="00385AF3" w:rsidRDefault="003B6C77">
      <w:pPr>
        <w:pStyle w:val="10"/>
        <w:jc w:val="both"/>
        <w:rPr>
          <w:color w:val="000000"/>
          <w:lang w:val="kk-KZ"/>
        </w:rPr>
      </w:pPr>
      <w:r>
        <w:rPr>
          <w:color w:val="000000"/>
        </w:rPr>
        <w:t xml:space="preserve">   </w:t>
      </w:r>
      <w:r>
        <w:rPr>
          <w:color w:val="000000"/>
          <w:lang w:val="kk-KZ"/>
        </w:rPr>
        <w:t xml:space="preserve"> мұнда  A – байланыс жасауға дайындық, N -  байланыс орната алу, B – жалпы ақыл –ойы,  Н – басқа адамдармен байланысқа қанағ</w:t>
      </w:r>
      <w:r>
        <w:rPr>
          <w:color w:val="000000"/>
          <w:lang w:val="kk-KZ"/>
        </w:rPr>
        <w:t>аттанбаушылық.</w:t>
      </w:r>
    </w:p>
    <w:p w:rsidR="00385AF3" w:rsidRDefault="003B6C77">
      <w:pPr>
        <w:pStyle w:val="10"/>
        <w:jc w:val="both"/>
        <w:rPr>
          <w:color w:val="000000"/>
          <w:lang w:val="kk-KZ"/>
        </w:rPr>
      </w:pPr>
      <w:r>
        <w:rPr>
          <w:color w:val="000000"/>
          <w:lang w:val="kk-KZ"/>
        </w:rPr>
        <w:t xml:space="preserve">   Сірә, зерттеуші психологтар қарқынды қарым-қатынасты ұната қоймайды және оған қызықпайды да:( біздің болжам бойынша) бейімделе алмаушылықты үнемі сезіну өте ауыр болып келеді. Осыдан байланыс орнатуға дайындықтың төменділігі, бірақ зертте</w:t>
      </w:r>
      <w:r>
        <w:rPr>
          <w:color w:val="000000"/>
          <w:lang w:val="kk-KZ"/>
        </w:rPr>
        <w:t xml:space="preserve">ушінің кәсіби жетістіктері үшін байланысты сақтай алу маңыздылығының жоғарлығы байқалады. Психолог – практик адами қарым- қатынастың тазалығын қажет етеді. Ол үшін табиғи </w:t>
      </w:r>
      <w:r>
        <w:rPr>
          <w:color w:val="000000"/>
          <w:lang w:val="kk-KZ"/>
        </w:rPr>
        <w:lastRenderedPageBreak/>
        <w:t>тіршілік ортасы болып табылады, адамдар оны жалықтырмайды, ал олармен байланыста болу</w:t>
      </w:r>
      <w:r>
        <w:rPr>
          <w:color w:val="000000"/>
          <w:lang w:val="kk-KZ"/>
        </w:rPr>
        <w:t xml:space="preserve"> аса қажет және де қарым- қатынасқа деген құмарлықты ешқашан қандырмайды.</w:t>
      </w:r>
    </w:p>
    <w:p w:rsidR="00385AF3" w:rsidRDefault="003B6C77">
      <w:pPr>
        <w:pStyle w:val="10"/>
        <w:jc w:val="both"/>
        <w:rPr>
          <w:color w:val="000000"/>
          <w:lang w:val="kk-KZ"/>
        </w:rPr>
      </w:pPr>
      <w:r>
        <w:rPr>
          <w:color w:val="000000"/>
          <w:lang w:val="kk-KZ"/>
        </w:rPr>
        <w:t xml:space="preserve">     Ресей психологтары Н.А. Аминов және М.В. молоканов практикалық психологтың жетістігі үшін тұлғаның ең маңызды қасиеттері болып: жалпы ақыл-ой және қарым- қатынас стилін сақтап т</w:t>
      </w:r>
      <w:r>
        <w:rPr>
          <w:color w:val="000000"/>
          <w:lang w:val="kk-KZ"/>
        </w:rPr>
        <w:t>ұратын</w:t>
      </w:r>
      <w:r>
        <w:rPr>
          <w:color w:val="000000"/>
          <w:lang w:val="kk-KZ"/>
        </w:rPr>
        <w:t xml:space="preserve"> күйзеліске тұрақтылық саналады деп анықтаған. Зерттеуші психолог көбінесе байланыстарға дайын , ақыл-ойы жетілген байланыс сақтауға эмоционалдық салқындық танытады, үнемшіл, адамға жалпы қызығушылық байқатқанда ұстамды болады. Практик қарым- қатынас</w:t>
      </w:r>
      <w:r>
        <w:rPr>
          <w:color w:val="000000"/>
          <w:lang w:val="kk-KZ"/>
        </w:rPr>
        <w:t xml:space="preserve"> барысында байланысты сақтай алады, эмоционалдық тұрғыдан  жағымды, басқаларға жанашырлық танытады, өзіне аса сенімді, кез-келген ортадаөзін бос ұстайды, жігерлі және өзінің көңіліне тоқ болып келеді. Осыдан шығатыны, практик психолог зерттеушіге қарағанда</w:t>
      </w:r>
      <w:r>
        <w:rPr>
          <w:color w:val="000000"/>
          <w:lang w:val="kk-KZ"/>
        </w:rPr>
        <w:t xml:space="preserve"> , әлеуметтік ортаға жақсы бейімделе алатын болады. Оны мүлдем басқа түрткілер итермелеп тұрады: ол адамдармен өзара жақсы әрекеттесіп және де оларды жақсы жағына қарай өзгертуге болады деп санайды; олардың уайымдарын түсіне отырып, өзі мен өзгелердің арас</w:t>
      </w:r>
      <w:r>
        <w:rPr>
          <w:color w:val="000000"/>
          <w:lang w:val="kk-KZ"/>
        </w:rPr>
        <w:t>ындағы айырмашылықтарға назар айдармайды. Ларошфуко дұрыс жазған екен:«Адам ақылды болған сайын, адамдар арасында көп айырмашылықтар көреді, ал қатардағы адам үшін – адамдардың бәрі бірдей».</w:t>
      </w:r>
    </w:p>
    <w:p w:rsidR="00385AF3" w:rsidRDefault="003B6C77">
      <w:pPr>
        <w:pStyle w:val="10"/>
        <w:spacing w:after="120"/>
        <w:jc w:val="both"/>
        <w:rPr>
          <w:rFonts w:cs="Times New Roman"/>
          <w:color w:val="000000"/>
          <w:lang w:val="kk-KZ"/>
        </w:rPr>
      </w:pPr>
      <w:r>
        <w:rPr>
          <w:rFonts w:cs="Times New Roman"/>
          <w:color w:val="000000"/>
          <w:lang w:val="kk-KZ"/>
        </w:rPr>
        <w:t>Ақылы жетік болмай жақсы психолог болмайды. Егер адам, өзінің суб</w:t>
      </w:r>
      <w:r>
        <w:rPr>
          <w:rFonts w:cs="Times New Roman"/>
          <w:color w:val="000000"/>
          <w:lang w:val="kk-KZ"/>
        </w:rPr>
        <w:t>ъективті әлемі мен объективті шынайылық әлемін «екі түрлі айырмашылық» деп таныса, егер ол бір-біріне толығымен ұқсас адамдардың болмайтындығын түсінсе, егер оның санасында өзге адамдардың субъективті әлемі және олардың мінез-құлқының себептері  туралы біл</w:t>
      </w:r>
      <w:r>
        <w:rPr>
          <w:rFonts w:cs="Times New Roman"/>
          <w:color w:val="000000"/>
          <w:lang w:val="kk-KZ"/>
        </w:rPr>
        <w:t>імдерінің толық еместігі жайында сезім ұяласа, ендеше онда жақсы психолог болуға мүмкіндік бар.</w:t>
      </w:r>
    </w:p>
    <w:p w:rsidR="00385AF3" w:rsidRDefault="003B6C77">
      <w:pPr>
        <w:pStyle w:val="10"/>
        <w:spacing w:after="120"/>
        <w:ind w:left="708" w:firstLine="708"/>
        <w:jc w:val="both"/>
        <w:rPr>
          <w:b/>
          <w:bCs/>
          <w:color w:val="000000"/>
          <w:lang w:val="kk-KZ"/>
        </w:rPr>
      </w:pPr>
      <w:r>
        <w:rPr>
          <w:color w:val="000000"/>
          <w:lang w:val="kk-KZ"/>
        </w:rPr>
        <w:t>4 дәріс. Басқа ғылымдар дамуының эксперименттік психологияның дамуына әсері және пайдаланудың  психологиялық  ерекшеліктері</w:t>
      </w:r>
      <w:r>
        <w:rPr>
          <w:b/>
          <w:bCs/>
          <w:color w:val="000000"/>
          <w:lang w:val="kk-KZ"/>
        </w:rPr>
        <w:t xml:space="preserve"> </w:t>
      </w:r>
    </w:p>
    <w:p w:rsidR="00385AF3" w:rsidRDefault="003B6C77">
      <w:pPr>
        <w:pStyle w:val="10"/>
        <w:jc w:val="both"/>
        <w:rPr>
          <w:color w:val="000000"/>
          <w:lang w:val="kk-KZ"/>
        </w:rPr>
      </w:pPr>
      <w:r>
        <w:rPr>
          <w:color w:val="000000"/>
          <w:lang w:val="kk-KZ"/>
        </w:rPr>
        <w:t>9 ғасырдың ортасында позитивизм нег</w:t>
      </w:r>
      <w:r>
        <w:rPr>
          <w:color w:val="000000"/>
          <w:lang w:val="kk-KZ"/>
        </w:rPr>
        <w:t>ізін қалаушысы О. Конт білімінің дамуы туралы тұжырымдамасын ұсынды. Ол дәйектілікпен бір-бірін алмастырып отыратын білім түрлерін қарастырды:</w:t>
      </w:r>
    </w:p>
    <w:p w:rsidR="00385AF3" w:rsidRDefault="003B6C77">
      <w:pPr>
        <w:pStyle w:val="10"/>
        <w:numPr>
          <w:ilvl w:val="0"/>
          <w:numId w:val="4"/>
        </w:numPr>
        <w:jc w:val="both"/>
        <w:rPr>
          <w:color w:val="000000"/>
          <w:lang w:val="kk-KZ"/>
        </w:rPr>
      </w:pPr>
      <w:r>
        <w:rPr>
          <w:color w:val="000000"/>
          <w:lang w:val="kk-KZ"/>
        </w:rPr>
        <w:t>діни – дәстұр мен жеке сенімдерге негізделген;</w:t>
      </w:r>
    </w:p>
    <w:p w:rsidR="00385AF3" w:rsidRDefault="003B6C77">
      <w:pPr>
        <w:pStyle w:val="10"/>
        <w:numPr>
          <w:ilvl w:val="0"/>
          <w:numId w:val="4"/>
        </w:numPr>
        <w:jc w:val="both"/>
        <w:rPr>
          <w:color w:val="000000"/>
          <w:lang w:val="kk-KZ"/>
        </w:rPr>
      </w:pPr>
      <w:r>
        <w:rPr>
          <w:color w:val="000000"/>
          <w:lang w:val="kk-KZ"/>
        </w:rPr>
        <w:t xml:space="preserve">философиялық – шынында тиімділік және ойша қорытушылықпен </w:t>
      </w:r>
      <w:r>
        <w:rPr>
          <w:color w:val="000000"/>
          <w:lang w:val="kk-KZ"/>
        </w:rPr>
        <w:t>сипатталатын қандай да бір тұжырымдама авторының интуициясына негізделген</w:t>
      </w:r>
    </w:p>
    <w:p w:rsidR="00385AF3" w:rsidRDefault="003B6C77">
      <w:pPr>
        <w:pStyle w:val="10"/>
        <w:numPr>
          <w:ilvl w:val="0"/>
          <w:numId w:val="4"/>
        </w:numPr>
        <w:jc w:val="both"/>
        <w:rPr>
          <w:color w:val="000000"/>
          <w:lang w:val="kk-KZ"/>
        </w:rPr>
      </w:pPr>
      <w:r>
        <w:rPr>
          <w:color w:val="000000"/>
          <w:lang w:val="kk-KZ"/>
        </w:rPr>
        <w:t>позитивті – мақсатты түрдегі бақылау немесе эксперимент барысында деректердің тіркелуіне негізделген ғылыми білімдер. Конттың пікірінше, адамзат, ескі үлгідегі көйлегін соңғы сән үлг</w:t>
      </w:r>
      <w:r>
        <w:rPr>
          <w:color w:val="000000"/>
          <w:lang w:val="kk-KZ"/>
        </w:rPr>
        <w:t>ісіне айырбастаған сәнқой қыз сияқты емес, тар киімінен өсіп кеткен жеткіншек тәрізді, білім түрлерін біртіндеп өзгертеді. Адам ілімінің ескі түрлері  жойылып, мәдениет тарихшыларының зерттеу нысандарына айналуы қажет.</w:t>
      </w:r>
    </w:p>
    <w:p w:rsidR="00385AF3" w:rsidRDefault="003B6C77">
      <w:pPr>
        <w:pStyle w:val="10"/>
        <w:jc w:val="both"/>
        <w:rPr>
          <w:color w:val="000000"/>
          <w:lang w:val="kk-KZ"/>
        </w:rPr>
      </w:pPr>
      <w:r>
        <w:rPr>
          <w:color w:val="000000"/>
          <w:lang w:val="kk-KZ"/>
        </w:rPr>
        <w:t xml:space="preserve">     Алайда, позитивтік білімнің жеңі</w:t>
      </w:r>
      <w:r>
        <w:rPr>
          <w:color w:val="000000"/>
          <w:lang w:val="kk-KZ"/>
        </w:rPr>
        <w:t>сіне қарамастан, XX философиялық және діни білімді де жоққа шығармады. Демек, әңгіме бір білімнің басқасымен алмастырылуы туралы емес, өркениеттің дамуына байланысты қандай да бір білім үстемдігін алмастыру туралы болуы мүмкін.</w:t>
      </w:r>
    </w:p>
    <w:p w:rsidR="00385AF3" w:rsidRDefault="003B6C77">
      <w:pPr>
        <w:pStyle w:val="10"/>
        <w:jc w:val="both"/>
        <w:rPr>
          <w:color w:val="000000"/>
          <w:lang w:val="kk-KZ"/>
        </w:rPr>
      </w:pPr>
      <w:r>
        <w:rPr>
          <w:color w:val="000000"/>
          <w:lang w:val="kk-KZ"/>
        </w:rPr>
        <w:t xml:space="preserve">    Көптеген білім түрлері </w:t>
      </w:r>
      <w:r>
        <w:rPr>
          <w:color w:val="000000"/>
          <w:lang w:val="kk-KZ"/>
        </w:rPr>
        <w:t>қатарымен</w:t>
      </w:r>
      <w:r>
        <w:rPr>
          <w:color w:val="000000"/>
          <w:lang w:val="kk-KZ"/>
        </w:rPr>
        <w:t xml:space="preserve"> дамып жүре берде. Тірі табиғатта, әр түрлі экологиялық орынға ие бола тұрып, бір мезгілде тіршілік ететін балдырлар мен сүтқоректілер, құрттар </w:t>
      </w:r>
      <w:r>
        <w:rPr>
          <w:color w:val="000000"/>
          <w:lang w:val="kk-KZ"/>
        </w:rPr>
        <w:lastRenderedPageBreak/>
        <w:t>мен бунақденелілер, адам мен арамшөптер сияқты.</w:t>
      </w:r>
    </w:p>
    <w:p w:rsidR="00385AF3" w:rsidRDefault="003B6C77">
      <w:pPr>
        <w:pStyle w:val="10"/>
        <w:jc w:val="both"/>
        <w:rPr>
          <w:color w:val="000000"/>
          <w:lang w:val="kk-KZ"/>
        </w:rPr>
      </w:pPr>
      <w:r>
        <w:rPr>
          <w:color w:val="000000"/>
          <w:lang w:val="kk-KZ"/>
        </w:rPr>
        <w:t xml:space="preserve">   «Психология» - адам тәжирбиесі мен білімнің көптеген</w:t>
      </w:r>
      <w:r>
        <w:rPr>
          <w:color w:val="000000"/>
          <w:lang w:val="kk-KZ"/>
        </w:rPr>
        <w:t xml:space="preserve"> түрлеріне қолданыла беретін термин.</w:t>
      </w:r>
    </w:p>
    <w:p w:rsidR="00385AF3" w:rsidRDefault="003B6C77">
      <w:pPr>
        <w:pStyle w:val="10"/>
        <w:jc w:val="both"/>
        <w:rPr>
          <w:color w:val="000000"/>
          <w:lang w:val="kk-KZ"/>
        </w:rPr>
      </w:pPr>
      <w:r>
        <w:rPr>
          <w:color w:val="000000"/>
          <w:lang w:val="kk-KZ"/>
        </w:rPr>
        <w:t xml:space="preserve">  Біріншіден, басқа адамдардың «психикасы», мінез-құлықтары, өзінің және өзгенің өмірінің  дамуындағы ерекшеліктер мен заңдылықтар және т.б. туралы адамдардың қалыптасқан білімдер жүйесі түріндегі психология бар. Осы «ү</w:t>
      </w:r>
      <w:r>
        <w:rPr>
          <w:color w:val="000000"/>
          <w:lang w:val="kk-KZ"/>
        </w:rPr>
        <w:t>йреншікті психология» бүгін ғылыми психологияның бір саласының зерттеу объектісіне айналды. Дәстүрлі, үйреншікті білім табиғи тілде адам психикасын , оның мінез-құлқын, тұлғалық қырларын, қабілеттерін, түрткілерін және және т.б. сипаттайтын  сөздердің мағы</w:t>
      </w:r>
      <w:r>
        <w:rPr>
          <w:color w:val="000000"/>
          <w:lang w:val="kk-KZ"/>
        </w:rPr>
        <w:t>насында  тіркелген. Ол мақал- мәтелдердің құрамында да бар.</w:t>
      </w:r>
    </w:p>
    <w:p w:rsidR="00385AF3" w:rsidRDefault="003B6C77">
      <w:pPr>
        <w:pStyle w:val="10"/>
        <w:jc w:val="both"/>
        <w:rPr>
          <w:color w:val="000000"/>
          <w:lang w:val="kk-KZ"/>
        </w:rPr>
      </w:pPr>
      <w:r>
        <w:rPr>
          <w:color w:val="000000"/>
          <w:lang w:val="kk-KZ"/>
        </w:rPr>
        <w:t xml:space="preserve">   Жан туралы түсініктер оның табиғаты туралы білімдерді дәстүрлі, «үйреншікті» түрде қабылдаудың негізінде пайда болады.</w:t>
      </w:r>
    </w:p>
    <w:p w:rsidR="00385AF3" w:rsidRDefault="003B6C77">
      <w:pPr>
        <w:pStyle w:val="10"/>
        <w:jc w:val="both"/>
        <w:rPr>
          <w:color w:val="000000"/>
          <w:lang w:val="kk-KZ"/>
        </w:rPr>
      </w:pPr>
      <w:r>
        <w:rPr>
          <w:color w:val="000000"/>
          <w:lang w:val="kk-KZ"/>
        </w:rPr>
        <w:t xml:space="preserve">    Екіншіден, «философиялық психология» да бар. Психикалқ шынайылықтың та</w:t>
      </w:r>
      <w:r>
        <w:rPr>
          <w:color w:val="000000"/>
          <w:lang w:val="kk-KZ"/>
        </w:rPr>
        <w:t>биғаты туралы мәселе өзекті болып табылады. Идеалды мен материалдыны салыстыру туралы, қайсы»алғашқы», қайсысы «соңғы» деп – жалықтырған «философияның негізгі мәселесі», идеалды ол деген нақты ойсыз тұжырымдауға да келмейді. Сондықтан да көп философтар пси</w:t>
      </w:r>
      <w:r>
        <w:rPr>
          <w:color w:val="000000"/>
          <w:lang w:val="kk-KZ"/>
        </w:rPr>
        <w:t>хикасының тұжырымдамасын жасап, оның даму ерекшеліктері жайында, объективті және субъективті  шындықты салыстыру туралы, адамның мінез-құлқы мен адамдар топтарының бөлінулері туралы, адамның мінез-құлқы мен адамдар  топтрының  бөлінулері туралы, жалпы тұлғ</w:t>
      </w:r>
      <w:r>
        <w:rPr>
          <w:color w:val="000000"/>
          <w:lang w:val="kk-KZ"/>
        </w:rPr>
        <w:t>а туралы өз пікірлерін келтірген. «Философиялық психология» төңірегінде осы күнге дейін психиканың немесе оның жеке ішкі жүйелерінің үлгілері жасалып келеді. Олар ғылыми психология үшін болжамдардың қайнар көзі болып, сонымен қатар, эмпирикалық және теория</w:t>
      </w:r>
      <w:r>
        <w:rPr>
          <w:color w:val="000000"/>
          <w:lang w:val="kk-KZ"/>
        </w:rPr>
        <w:t>лық психологиялық білімдердің көптеген элементтерін түсіндіруге мүмкіндік береді.</w:t>
      </w:r>
    </w:p>
    <w:p w:rsidR="00385AF3" w:rsidRDefault="003B6C77">
      <w:pPr>
        <w:pStyle w:val="10"/>
        <w:jc w:val="both"/>
        <w:rPr>
          <w:color w:val="000000"/>
          <w:lang w:val="kk-KZ"/>
        </w:rPr>
      </w:pPr>
      <w:r>
        <w:rPr>
          <w:color w:val="000000"/>
          <w:lang w:val="kk-KZ"/>
        </w:rPr>
        <w:t xml:space="preserve">    Ақырында, адамзат «психология» терминін XIX ғ пайда болған ғылым, материалдық негізі бар, өзіндік шындыққа ие болған психика туралы ғылым деп біледі. Ол адам мінез-құлқын</w:t>
      </w:r>
      <w:r>
        <w:rPr>
          <w:color w:val="000000"/>
          <w:lang w:val="kk-KZ"/>
        </w:rPr>
        <w:t>ың реттеушісі және көріну тетігі болып, объективті әдістермен зерттелуі мүмкін. Материализм , объективтілік және детерминизм ұстанымдары психиканы зерттеуде табиғи ғылыми көзқарастардың негізіне жатқан. Психология табиғаттанудың әдіснамасын қабылдаған ғылы</w:t>
      </w:r>
      <w:r>
        <w:rPr>
          <w:color w:val="000000"/>
          <w:lang w:val="kk-KZ"/>
        </w:rPr>
        <w:t>м ретінде XIX ғ соңында  XX басында қалыптасады.</w:t>
      </w:r>
    </w:p>
    <w:p w:rsidR="00385AF3" w:rsidRDefault="003B6C77">
      <w:pPr>
        <w:pStyle w:val="10"/>
        <w:jc w:val="both"/>
        <w:rPr>
          <w:color w:val="000000"/>
          <w:lang w:val="kk-KZ"/>
        </w:rPr>
      </w:pPr>
      <w:r>
        <w:rPr>
          <w:color w:val="000000"/>
          <w:lang w:val="kk-KZ"/>
        </w:rPr>
        <w:t xml:space="preserve">   Бір кезде неміс философы В. Дильтей « жан туралы ғылымдар» және сыртқы әлем туралы ғылымдар деп, бөліп қарастыруды ұсынды. Біріншілеріне ол философияны, этиканы , эстетиканы, лингвистиканы тағы басқа бірқ</w:t>
      </w:r>
      <w:r>
        <w:rPr>
          <w:color w:val="000000"/>
          <w:lang w:val="kk-KZ"/>
        </w:rPr>
        <w:t>атар ғылымдарды жатқызды. Екіншілеріне – физика, химия, биология және басқа да жаратылыс ғылымдарын. Психологияны ол, жан туралы басқа ғылымдардың барлығы содан басталатынын , іргелі ғылым ретінде белгіледі. Бұл ғылымның «жан туралы ғылымдардың» негізгі әд</w:t>
      </w:r>
      <w:r>
        <w:rPr>
          <w:color w:val="000000"/>
          <w:lang w:val="kk-KZ"/>
        </w:rPr>
        <w:t>ісі – ұғыну әдісі шығады.</w:t>
      </w:r>
    </w:p>
    <w:p w:rsidR="00385AF3" w:rsidRDefault="003B6C77">
      <w:pPr>
        <w:pStyle w:val="10"/>
        <w:jc w:val="both"/>
        <w:rPr>
          <w:color w:val="000000"/>
          <w:lang w:val="kk-KZ"/>
        </w:rPr>
      </w:pPr>
      <w:r>
        <w:rPr>
          <w:color w:val="000000"/>
          <w:lang w:val="kk-KZ"/>
        </w:rPr>
        <w:t xml:space="preserve">   Дильтей психологияны эмпирикалық ғылым деп санаған, алайда психологиядағы эмпирикалық білімнің  табиғаты, жаратылыс ғылымдардағыдан ерекше болып келеді. Гуманитарлық психологиялық ғылым әдеттегі тәжірибеге жақын, оның мазмұны б</w:t>
      </w:r>
      <w:r>
        <w:rPr>
          <w:color w:val="000000"/>
          <w:lang w:val="kk-KZ"/>
        </w:rPr>
        <w:t xml:space="preserve">елгілі және мәдениетте бекітілген, сондықтан табиғи ғылыми мағынада жаңалығы жоқ. Ұғынудың өлшемі ретінде  шындықты – жалғандықты анықтау емес, түпнұсқаға барабар жағын табу </w:t>
      </w:r>
      <w:r>
        <w:rPr>
          <w:color w:val="000000"/>
          <w:lang w:val="kk-KZ"/>
        </w:rPr>
        <w:lastRenderedPageBreak/>
        <w:t>болып табылады.</w:t>
      </w:r>
    </w:p>
    <w:p w:rsidR="00385AF3" w:rsidRDefault="003B6C77">
      <w:pPr>
        <w:pStyle w:val="10"/>
        <w:jc w:val="both"/>
        <w:rPr>
          <w:color w:val="000000"/>
          <w:lang w:val="kk-KZ"/>
        </w:rPr>
      </w:pPr>
      <w:r>
        <w:rPr>
          <w:color w:val="000000"/>
          <w:lang w:val="kk-KZ"/>
        </w:rPr>
        <w:t xml:space="preserve">    Ұғыну әдіс ретінде кез – келген психологиялық зерттеу барысынд</w:t>
      </w:r>
      <w:r>
        <w:rPr>
          <w:color w:val="000000"/>
          <w:lang w:val="kk-KZ"/>
        </w:rPr>
        <w:t>а қолданылады. Бірақ бірқатар зерттеушілер түсіндіруші немесе гуманитарлық психологияны психологиялық танымның ереше аясы деп белгілейді.</w:t>
      </w:r>
    </w:p>
    <w:p w:rsidR="00385AF3" w:rsidRDefault="003B6C77">
      <w:pPr>
        <w:pStyle w:val="10"/>
        <w:jc w:val="both"/>
        <w:rPr>
          <w:color w:val="000000"/>
          <w:lang w:val="kk-KZ"/>
        </w:rPr>
      </w:pPr>
      <w:r>
        <w:rPr>
          <w:color w:val="000000"/>
          <w:lang w:val="kk-KZ"/>
        </w:rPr>
        <w:t xml:space="preserve">   Табиғи –ғылыми көзқарас психологтарды адамдар мен жануарлардың сырттан бақыланатын белсенділігі – мінез- құлықты зе</w:t>
      </w:r>
      <w:r>
        <w:rPr>
          <w:color w:val="000000"/>
          <w:lang w:val="kk-KZ"/>
        </w:rPr>
        <w:t>рттеуге бағыттайды. Психологияны тәлімдік ғылымдарға жатқызып, ал бақылау, өлшеу және экспериментті психологияда мінез- құлықты зерттеудің әдістері деп атайды.</w:t>
      </w:r>
    </w:p>
    <w:p w:rsidR="00385AF3" w:rsidRDefault="003B6C77">
      <w:pPr>
        <w:pStyle w:val="10"/>
        <w:jc w:val="both"/>
        <w:rPr>
          <w:color w:val="000000"/>
          <w:lang w:val="kk-KZ"/>
        </w:rPr>
      </w:pPr>
      <w:r>
        <w:rPr>
          <w:color w:val="000000"/>
          <w:lang w:val="kk-KZ"/>
        </w:rPr>
        <w:t xml:space="preserve">    Адамның мінез-құлқы вербалды және вербалды емес түрлеріне бөлінеді. Зерттеу тәсілдері – бұл </w:t>
      </w:r>
      <w:r>
        <w:rPr>
          <w:color w:val="000000"/>
          <w:lang w:val="kk-KZ"/>
        </w:rPr>
        <w:t>вербалды және вербалды емес мінез- құлықты тіркеп отыратын әдістемелер.</w:t>
      </w:r>
    </w:p>
    <w:p w:rsidR="00385AF3" w:rsidRDefault="00385AF3">
      <w:pPr>
        <w:pStyle w:val="10"/>
        <w:spacing w:after="120"/>
        <w:ind w:left="708" w:firstLine="708"/>
        <w:jc w:val="both"/>
        <w:rPr>
          <w:lang w:val="kk-KZ"/>
        </w:rPr>
      </w:pPr>
    </w:p>
    <w:p w:rsidR="00385AF3" w:rsidRDefault="003B6C77">
      <w:pPr>
        <w:pStyle w:val="10"/>
        <w:spacing w:after="120"/>
        <w:jc w:val="both"/>
        <w:rPr>
          <w:rFonts w:cs="Times New Roman"/>
          <w:b/>
          <w:bCs/>
          <w:color w:val="000000"/>
          <w:lang w:val="kk-KZ"/>
        </w:rPr>
      </w:pPr>
      <w:r>
        <w:rPr>
          <w:b/>
          <w:bCs/>
          <w:color w:val="000000"/>
          <w:lang w:val="kk-KZ"/>
        </w:rPr>
        <w:t>5 дәріс.</w:t>
      </w:r>
      <w:r>
        <w:rPr>
          <w:rFonts w:cs="Times New Roman"/>
          <w:b/>
          <w:bCs/>
          <w:color w:val="000000"/>
          <w:lang w:val="kk-KZ"/>
        </w:rPr>
        <w:t xml:space="preserve">Эксперименттік психологиядағы шкалалар және  функциялар </w:t>
      </w:r>
    </w:p>
    <w:p w:rsidR="00385AF3" w:rsidRDefault="003B6C77">
      <w:pPr>
        <w:pStyle w:val="ae"/>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Бастапқыда «</w:t>
      </w:r>
      <w:r>
        <w:rPr>
          <w:rFonts w:ascii="Times New Roman" w:hAnsi="Times New Roman" w:cs="Times New Roman"/>
          <w:i/>
          <w:color w:val="000000"/>
          <w:sz w:val="24"/>
          <w:szCs w:val="24"/>
          <w:lang w:val="kk-KZ"/>
        </w:rPr>
        <w:t>әдіс</w:t>
      </w:r>
      <w:r>
        <w:rPr>
          <w:rFonts w:ascii="Times New Roman" w:hAnsi="Times New Roman" w:cs="Times New Roman"/>
          <w:i/>
          <w:color w:val="000000"/>
          <w:sz w:val="24"/>
          <w:szCs w:val="24"/>
          <w:lang w:val="kk-KZ"/>
        </w:rPr>
        <w:t xml:space="preserve"> күштілігі</w:t>
      </w:r>
      <w:r>
        <w:rPr>
          <w:rFonts w:ascii="Times New Roman" w:hAnsi="Times New Roman" w:cs="Times New Roman"/>
          <w:color w:val="000000"/>
          <w:sz w:val="24"/>
          <w:szCs w:val="24"/>
          <w:lang w:val="kk-KZ"/>
        </w:rPr>
        <w:t>» және «</w:t>
      </w:r>
      <w:r>
        <w:rPr>
          <w:rFonts w:ascii="Times New Roman" w:hAnsi="Times New Roman" w:cs="Times New Roman"/>
          <w:i/>
          <w:color w:val="000000"/>
          <w:sz w:val="24"/>
          <w:szCs w:val="24"/>
          <w:lang w:val="kk-KZ"/>
        </w:rPr>
        <w:t>рұқсат етілген әдіс күштілігі»</w:t>
      </w:r>
      <w:r>
        <w:rPr>
          <w:rFonts w:ascii="Times New Roman" w:hAnsi="Times New Roman" w:cs="Times New Roman"/>
          <w:color w:val="000000"/>
          <w:sz w:val="24"/>
          <w:szCs w:val="24"/>
          <w:lang w:val="kk-KZ"/>
        </w:rPr>
        <w:t xml:space="preserve"> түсініктерін енгізу керек. Бұл ұғым сөздер зерттеліп </w:t>
      </w:r>
      <w:r>
        <w:rPr>
          <w:rFonts w:ascii="Times New Roman" w:hAnsi="Times New Roman" w:cs="Times New Roman"/>
          <w:color w:val="000000"/>
          <w:sz w:val="24"/>
          <w:szCs w:val="24"/>
          <w:lang w:val="kk-KZ"/>
        </w:rPr>
        <w:t>отырған шындықтың заңдылықтарының көрінуін және дамуын сипаттайды. Әдістің күштілік көрсеткіші оның қолданыстағы нәтижесінен көрінеді.</w:t>
      </w:r>
    </w:p>
    <w:p w:rsidR="00385AF3" w:rsidRDefault="003B6C77">
      <w:pPr>
        <w:pStyle w:val="ae"/>
        <w:ind w:firstLine="709"/>
        <w:jc w:val="both"/>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Атаулы шкала</w:t>
      </w:r>
      <w:r>
        <w:rPr>
          <w:rFonts w:ascii="Times New Roman" w:hAnsi="Times New Roman" w:cs="Times New Roman"/>
          <w:color w:val="000000"/>
          <w:sz w:val="24"/>
          <w:szCs w:val="24"/>
          <w:lang w:val="kk-KZ"/>
        </w:rPr>
        <w:t xml:space="preserve"> ұзақ уақыт бойы өлшеудің ең төменгі деңгейі болып есептелді. Атаулы шкаланы өолдану барысында оның объектіле</w:t>
      </w:r>
      <w:r>
        <w:rPr>
          <w:rFonts w:ascii="Times New Roman" w:hAnsi="Times New Roman" w:cs="Times New Roman"/>
          <w:color w:val="000000"/>
          <w:sz w:val="24"/>
          <w:szCs w:val="24"/>
          <w:lang w:val="kk-KZ"/>
        </w:rPr>
        <w:t>рінің белгілірінің бар болуы немесе жоқтығы ескерледі. Классификация бір немесе бірнеше категория бойынша жүргізілуі мүмкін. Ең бастысы объект бірдей категорияға жатауы керек мысалы, бойдақ бола тұра үйленген немесе тірі болуы қайтыс болуы немесе еркек әйе</w:t>
      </w:r>
      <w:r>
        <w:rPr>
          <w:rFonts w:ascii="Times New Roman" w:hAnsi="Times New Roman" w:cs="Times New Roman"/>
          <w:color w:val="000000"/>
          <w:sz w:val="24"/>
          <w:szCs w:val="24"/>
          <w:lang w:val="kk-KZ"/>
        </w:rPr>
        <w:t>л болуы. Көрсетілген категорияларға арнай атау яғни номен беріледі.</w:t>
      </w:r>
    </w:p>
    <w:p w:rsidR="00385AF3" w:rsidRDefault="003B6C77">
      <w:pPr>
        <w:pStyle w:val="ae"/>
        <w:ind w:firstLine="709"/>
        <w:jc w:val="both"/>
        <w:rPr>
          <w:rFonts w:ascii="Times New Roman" w:hAnsi="Times New Roman" w:cs="Times New Roman"/>
          <w:color w:val="000000"/>
          <w:sz w:val="24"/>
          <w:szCs w:val="24"/>
          <w:lang w:val="kk-KZ"/>
        </w:rPr>
      </w:pPr>
      <w:r>
        <w:rPr>
          <w:rFonts w:ascii="Times New Roman" w:hAnsi="Times New Roman" w:cs="Times New Roman"/>
          <w:b/>
          <w:i/>
          <w:color w:val="000000"/>
          <w:sz w:val="24"/>
          <w:szCs w:val="24"/>
          <w:lang w:val="kk-KZ"/>
        </w:rPr>
        <w:t>Реттік шкала</w:t>
      </w:r>
      <w:r>
        <w:rPr>
          <w:rFonts w:ascii="Times New Roman" w:hAnsi="Times New Roman" w:cs="Times New Roman"/>
          <w:color w:val="000000"/>
          <w:sz w:val="24"/>
          <w:szCs w:val="24"/>
          <w:lang w:val="kk-KZ"/>
        </w:rPr>
        <w:t xml:space="preserve"> бір қатар модификацияларға ие, соныі қатарына нақты реттілік онда элементтер арасынада «көп аз» қатынасы орныққан, ал келесі түрі нақты емес реттілік мұндағы қатынас «көп немесе тең аз немесе тең». Реттік шкала тек белгілері бар тасымалдаушыларың реттіліг</w:t>
      </w:r>
      <w:r>
        <w:rPr>
          <w:rFonts w:ascii="Times New Roman" w:hAnsi="Times New Roman" w:cs="Times New Roman"/>
          <w:color w:val="000000"/>
          <w:sz w:val="24"/>
          <w:szCs w:val="24"/>
          <w:lang w:val="kk-KZ"/>
        </w:rPr>
        <w:t>ін және бағғытын көрсетеді.</w:t>
      </w:r>
    </w:p>
    <w:p w:rsidR="00385AF3" w:rsidRDefault="003B6C77">
      <w:pPr>
        <w:pStyle w:val="ae"/>
        <w:ind w:firstLine="709"/>
        <w:jc w:val="both"/>
        <w:rPr>
          <w:rFonts w:ascii="Times New Roman" w:hAnsi="Times New Roman" w:cs="Times New Roman"/>
          <w:color w:val="000000"/>
          <w:sz w:val="24"/>
          <w:szCs w:val="24"/>
          <w:lang w:val="kk-KZ"/>
        </w:rPr>
      </w:pPr>
      <w:r>
        <w:rPr>
          <w:rFonts w:ascii="Times New Roman" w:hAnsi="Times New Roman" w:cs="Times New Roman"/>
          <w:b/>
          <w:i/>
          <w:color w:val="000000"/>
          <w:sz w:val="24"/>
          <w:szCs w:val="24"/>
          <w:lang w:val="kk-KZ"/>
        </w:rPr>
        <w:t>Интервалдар шкаласының</w:t>
      </w:r>
      <w:r>
        <w:rPr>
          <w:rFonts w:ascii="Times New Roman" w:hAnsi="Times New Roman" w:cs="Times New Roman"/>
          <w:color w:val="000000"/>
          <w:sz w:val="24"/>
          <w:szCs w:val="24"/>
          <w:lang w:val="kk-KZ"/>
        </w:rPr>
        <w:t xml:space="preserve"> реттік шкалдан айырмашылығы оның объектілердегі белгілердің теңдігімен сипатталады. Егер де ол келесідей болса:</w:t>
      </w:r>
    </w:p>
    <w:p w:rsidR="00385AF3" w:rsidRDefault="003B6C77">
      <w:pPr>
        <w:pStyle w:val="af"/>
        <w:ind w:firstLine="709"/>
        <w:rPr>
          <w:color w:val="000000"/>
          <w:szCs w:val="24"/>
          <w:lang w:val="kk-KZ"/>
        </w:rPr>
      </w:pPr>
      <w:r>
        <w:rPr>
          <w:color w:val="000000"/>
          <w:szCs w:val="24"/>
          <w:lang w:val="kk-KZ"/>
        </w:rPr>
        <w:t xml:space="preserve"> немесе .</w:t>
      </w:r>
    </w:p>
    <w:p w:rsidR="00385AF3" w:rsidRDefault="003B6C77">
      <w:pPr>
        <w:pStyle w:val="ae"/>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Интервал шкаланың 3 құраушысы еркін болады:шкала нөлдігі, өлшеудің бірлігі мен бағы</w:t>
      </w:r>
      <w:r>
        <w:rPr>
          <w:rFonts w:ascii="Times New Roman" w:hAnsi="Times New Roman" w:cs="Times New Roman"/>
          <w:color w:val="000000"/>
          <w:sz w:val="24"/>
          <w:szCs w:val="24"/>
          <w:lang w:val="kk-KZ"/>
        </w:rPr>
        <w:t>ттылығының деңгейі, соның есебінде есептеу жүргізіледі.</w:t>
      </w:r>
    </w:p>
    <w:p w:rsidR="00385AF3" w:rsidRDefault="003B6C77">
      <w:pPr>
        <w:pStyle w:val="ae"/>
        <w:ind w:firstLine="709"/>
        <w:jc w:val="both"/>
        <w:rPr>
          <w:rFonts w:ascii="Times New Roman" w:hAnsi="Times New Roman" w:cs="Times New Roman"/>
          <w:color w:val="000000"/>
          <w:sz w:val="24"/>
          <w:szCs w:val="24"/>
          <w:lang w:val="kk-KZ"/>
        </w:rPr>
      </w:pPr>
      <w:r>
        <w:rPr>
          <w:rFonts w:ascii="Times New Roman" w:hAnsi="Times New Roman" w:cs="Times New Roman"/>
          <w:b/>
          <w:i/>
          <w:color w:val="000000"/>
          <w:sz w:val="24"/>
          <w:szCs w:val="24"/>
          <w:lang w:val="kk-KZ"/>
        </w:rPr>
        <w:t>Қатынас</w:t>
      </w:r>
      <w:r>
        <w:rPr>
          <w:rFonts w:ascii="Times New Roman" w:hAnsi="Times New Roman" w:cs="Times New Roman"/>
          <w:b/>
          <w:i/>
          <w:color w:val="000000"/>
          <w:sz w:val="24"/>
          <w:szCs w:val="24"/>
          <w:lang w:val="kk-KZ"/>
        </w:rPr>
        <w:t xml:space="preserve"> шкаласы және абсолюттік шкаласы</w:t>
      </w:r>
      <w:r>
        <w:rPr>
          <w:rFonts w:ascii="Times New Roman" w:hAnsi="Times New Roman" w:cs="Times New Roman"/>
          <w:color w:val="000000"/>
          <w:sz w:val="24"/>
          <w:szCs w:val="24"/>
          <w:lang w:val="kk-KZ"/>
        </w:rPr>
        <w:t xml:space="preserve"> пропорциялар туралы шешім қабылдауға мүмкіндік береді. Интервал шкалалар тең бола тұра, бір бірімен қатынастық байланыста болады, яғни есеп жүргізудің бастауымен байланысты. Абсолюттік шкаланың қатынастық шкаладан айырмашылығы оның тек абсолюттік нөлдің е</w:t>
      </w:r>
      <w:r>
        <w:rPr>
          <w:rFonts w:ascii="Times New Roman" w:hAnsi="Times New Roman" w:cs="Times New Roman"/>
          <w:color w:val="000000"/>
          <w:sz w:val="24"/>
          <w:szCs w:val="24"/>
          <w:lang w:val="kk-KZ"/>
        </w:rPr>
        <w:t>ндірумен ерекшеленбейді, сонымен бірге табиғи бірліктің енгізілуімен ерекшеленеді. Кейбір үрдістер табиғи жағдайда «кваенттелсе» , бұл жағдайда абсолюттік шкала қолданылады.</w:t>
      </w:r>
    </w:p>
    <w:p w:rsidR="00385AF3" w:rsidRDefault="003B6C77">
      <w:pPr>
        <w:pStyle w:val="ae"/>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 психиканың төменгі психикадан ең басты ерекшелігі психиканың фунцияналды әр</w:t>
      </w:r>
      <w:r>
        <w:rPr>
          <w:rFonts w:ascii="Times New Roman" w:hAnsi="Times New Roman" w:cs="Times New Roman"/>
          <w:color w:val="000000"/>
          <w:sz w:val="24"/>
          <w:szCs w:val="24"/>
          <w:lang w:val="kk-KZ"/>
        </w:rPr>
        <w:t xml:space="preserve"> түрлі тәртіптерінің байланысы болып табылады. А. А. Гостевтің пайымдауы бойынша: «активтілік пен реактивтілік барлық деңгейде байланысты. Танымдық </w:t>
      </w:r>
      <w:r>
        <w:rPr>
          <w:rFonts w:ascii="Times New Roman" w:hAnsi="Times New Roman" w:cs="Times New Roman"/>
          <w:color w:val="000000"/>
          <w:sz w:val="24"/>
          <w:szCs w:val="24"/>
          <w:lang w:val="kk-KZ"/>
        </w:rPr>
        <w:lastRenderedPageBreak/>
        <w:t>активтіліктің реактивтілігі болып жатқан жағдайға жауап ретінде қайтарылуы. Реактивтілік ұстанымы сезіну дең</w:t>
      </w:r>
      <w:r>
        <w:rPr>
          <w:rFonts w:ascii="Times New Roman" w:hAnsi="Times New Roman" w:cs="Times New Roman"/>
          <w:color w:val="000000"/>
          <w:sz w:val="24"/>
          <w:szCs w:val="24"/>
          <w:lang w:val="kk-KZ"/>
        </w:rPr>
        <w:t>гейінеде жоғары тұрады, ал одан жоғары деңгейде активтілік ұстанымына сәйкес келеді».</w:t>
      </w:r>
    </w:p>
    <w:p w:rsidR="00385AF3" w:rsidRDefault="003B6C77">
      <w:pPr>
        <w:pStyle w:val="ae"/>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Алайда бұған қарама қарсы пікірді К. В. Бардиннің және когнитивті психологтардың зерттеу жұмыстарынан көруге болады. Олардың зерттеу нәтижсінде автивтіліктің жай «қарапай</w:t>
      </w:r>
      <w:r>
        <w:rPr>
          <w:rFonts w:ascii="Times New Roman" w:hAnsi="Times New Roman" w:cs="Times New Roman"/>
          <w:color w:val="000000"/>
          <w:sz w:val="24"/>
          <w:szCs w:val="24"/>
          <w:lang w:val="kk-KZ"/>
        </w:rPr>
        <w:t>ым» сенсорлық шешім қабылдауда көрініс беретіндігін айқындады.</w:t>
      </w:r>
    </w:p>
    <w:p w:rsidR="00385AF3" w:rsidRDefault="003B6C77">
      <w:pPr>
        <w:pStyle w:val="ae"/>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Психика жүйесінің құрылымдық функционалдық ұйымдастыру мүмкін болатын нұсқалары өте көп. Қарапайым мысал А. М. Волковтың ұсынған моделі, психиканың базистік құрылым моделі.</w:t>
      </w:r>
    </w:p>
    <w:p w:rsidR="00385AF3" w:rsidRDefault="003B6C77">
      <w:pPr>
        <w:pStyle w:val="ae"/>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Автор сенсорлық, пер</w:t>
      </w:r>
      <w:r>
        <w:rPr>
          <w:rFonts w:ascii="Times New Roman" w:hAnsi="Times New Roman" w:cs="Times New Roman"/>
          <w:color w:val="000000"/>
          <w:sz w:val="24"/>
          <w:szCs w:val="24"/>
          <w:lang w:val="kk-KZ"/>
        </w:rPr>
        <w:t xml:space="preserve">цептивті және ойлағштық БСП деңгейлерін бегілеп олардың функцияларын анықтады. </w:t>
      </w:r>
    </w:p>
    <w:p w:rsidR="00385AF3" w:rsidRDefault="00385AF3">
      <w:pPr>
        <w:pStyle w:val="ae"/>
        <w:ind w:firstLine="709"/>
        <w:jc w:val="both"/>
        <w:rPr>
          <w:lang w:val="kk-KZ"/>
        </w:rPr>
      </w:pPr>
    </w:p>
    <w:tbl>
      <w:tblPr>
        <w:tblW w:w="0" w:type="auto"/>
        <w:tblInd w:w="1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0" w:type="dxa"/>
          <w:right w:w="40" w:type="dxa"/>
        </w:tblCellMar>
        <w:tblLook w:val="04A0"/>
      </w:tblPr>
      <w:tblGrid>
        <w:gridCol w:w="2262"/>
        <w:gridCol w:w="1960"/>
        <w:gridCol w:w="1811"/>
        <w:gridCol w:w="1961"/>
        <w:gridCol w:w="1363"/>
      </w:tblGrid>
      <w:tr w:rsidR="00385AF3">
        <w:trPr>
          <w:cantSplit/>
          <w:trHeight w:val="936"/>
        </w:trPr>
        <w:tc>
          <w:tcPr>
            <w:tcW w:w="226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rPr>
                <w:color w:val="000000"/>
                <w:szCs w:val="24"/>
                <w:lang w:val="kk-KZ"/>
              </w:rPr>
            </w:pPr>
            <w:r>
              <w:rPr>
                <w:color w:val="000000"/>
                <w:szCs w:val="24"/>
              </w:rPr>
              <w:t>БСП</w:t>
            </w:r>
            <w:r>
              <w:rPr>
                <w:color w:val="000000"/>
                <w:szCs w:val="24"/>
                <w:lang w:val="kk-KZ"/>
              </w:rPr>
              <w:t xml:space="preserve"> деңгейі</w:t>
            </w:r>
          </w:p>
        </w:tc>
        <w:tc>
          <w:tcPr>
            <w:tcW w:w="1960"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rPr>
              <w:t>Функция</w:t>
            </w:r>
            <w:r>
              <w:rPr>
                <w:color w:val="000000"/>
                <w:szCs w:val="24"/>
                <w:lang w:val="kk-KZ"/>
              </w:rPr>
              <w:t>лары</w:t>
            </w:r>
          </w:p>
        </w:tc>
        <w:tc>
          <w:tcPr>
            <w:tcW w:w="1811"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709"/>
              <w:rPr>
                <w:color w:val="000000"/>
                <w:szCs w:val="24"/>
                <w:lang w:val="kk-KZ"/>
              </w:rPr>
            </w:pPr>
            <w:r>
              <w:rPr>
                <w:color w:val="000000"/>
                <w:szCs w:val="24"/>
                <w:lang w:val="kk-KZ"/>
              </w:rPr>
              <w:t xml:space="preserve">Кескін </w:t>
            </w:r>
          </w:p>
        </w:tc>
        <w:tc>
          <w:tcPr>
            <w:tcW w:w="1961"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Ішкі реттеушілік</w:t>
            </w:r>
          </w:p>
        </w:tc>
        <w:tc>
          <w:tcPr>
            <w:tcW w:w="136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 xml:space="preserve">Тәжірибе </w:t>
            </w:r>
          </w:p>
        </w:tc>
      </w:tr>
      <w:tr w:rsidR="00385AF3">
        <w:trPr>
          <w:cantSplit/>
          <w:trHeight w:val="455"/>
        </w:trPr>
        <w:tc>
          <w:tcPr>
            <w:tcW w:w="226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rPr>
                <w:color w:val="000000"/>
                <w:szCs w:val="24"/>
                <w:lang w:val="kk-KZ"/>
              </w:rPr>
            </w:pPr>
            <w:r>
              <w:rPr>
                <w:color w:val="000000"/>
                <w:szCs w:val="24"/>
              </w:rPr>
              <w:t>1. Сенсор</w:t>
            </w:r>
            <w:r>
              <w:rPr>
                <w:color w:val="000000"/>
                <w:szCs w:val="24"/>
                <w:lang w:val="kk-KZ"/>
              </w:rPr>
              <w:t>лық</w:t>
            </w:r>
          </w:p>
        </w:tc>
        <w:tc>
          <w:tcPr>
            <w:tcW w:w="1960"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Амалдары шешу</w:t>
            </w:r>
          </w:p>
        </w:tc>
        <w:tc>
          <w:tcPr>
            <w:tcW w:w="1811"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rPr>
                <w:color w:val="000000"/>
                <w:szCs w:val="24"/>
                <w:lang w:val="kk-KZ"/>
              </w:rPr>
            </w:pPr>
            <w:r>
              <w:rPr>
                <w:color w:val="000000"/>
                <w:szCs w:val="24"/>
                <w:lang w:val="kk-KZ"/>
              </w:rPr>
              <w:t xml:space="preserve">Белгі </w:t>
            </w:r>
          </w:p>
        </w:tc>
        <w:tc>
          <w:tcPr>
            <w:tcW w:w="1961"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rPr>
                <w:color w:val="000000"/>
                <w:szCs w:val="24"/>
              </w:rPr>
            </w:pPr>
            <w:r>
              <w:rPr>
                <w:color w:val="000000"/>
                <w:szCs w:val="24"/>
              </w:rPr>
              <w:t>Тактика</w:t>
            </w:r>
          </w:p>
        </w:tc>
        <w:tc>
          <w:tcPr>
            <w:tcW w:w="136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 xml:space="preserve">Білік </w:t>
            </w:r>
          </w:p>
        </w:tc>
      </w:tr>
      <w:tr w:rsidR="00385AF3">
        <w:trPr>
          <w:cantSplit/>
          <w:trHeight w:val="936"/>
        </w:trPr>
        <w:tc>
          <w:tcPr>
            <w:tcW w:w="226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rPr>
                <w:color w:val="000000"/>
                <w:szCs w:val="24"/>
              </w:rPr>
            </w:pPr>
            <w:r>
              <w:rPr>
                <w:color w:val="000000"/>
                <w:szCs w:val="24"/>
              </w:rPr>
              <w:t>2. Перцептивті</w:t>
            </w:r>
          </w:p>
        </w:tc>
        <w:tc>
          <w:tcPr>
            <w:tcW w:w="1960"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Мақсатқа жету</w:t>
            </w:r>
          </w:p>
        </w:tc>
        <w:tc>
          <w:tcPr>
            <w:tcW w:w="1811"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rPr>
                <w:color w:val="000000"/>
                <w:szCs w:val="24"/>
                <w:lang w:val="kk-KZ"/>
              </w:rPr>
            </w:pPr>
            <w:r>
              <w:rPr>
                <w:color w:val="000000"/>
                <w:szCs w:val="24"/>
                <w:lang w:val="kk-KZ"/>
              </w:rPr>
              <w:t xml:space="preserve">Пән </w:t>
            </w:r>
          </w:p>
        </w:tc>
        <w:tc>
          <w:tcPr>
            <w:tcW w:w="1961"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rPr>
                <w:color w:val="000000"/>
                <w:szCs w:val="24"/>
              </w:rPr>
            </w:pPr>
            <w:r>
              <w:rPr>
                <w:color w:val="000000"/>
                <w:szCs w:val="24"/>
              </w:rPr>
              <w:t>Стратегия</w:t>
            </w:r>
          </w:p>
        </w:tc>
        <w:tc>
          <w:tcPr>
            <w:tcW w:w="136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 xml:space="preserve">Дағды </w:t>
            </w:r>
          </w:p>
        </w:tc>
      </w:tr>
      <w:tr w:rsidR="00385AF3">
        <w:trPr>
          <w:cantSplit/>
          <w:trHeight w:val="964"/>
        </w:trPr>
        <w:tc>
          <w:tcPr>
            <w:tcW w:w="226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rPr>
                <w:color w:val="000000"/>
                <w:szCs w:val="24"/>
                <w:lang w:val="kk-KZ"/>
              </w:rPr>
            </w:pPr>
            <w:r>
              <w:rPr>
                <w:color w:val="000000"/>
                <w:szCs w:val="24"/>
              </w:rPr>
              <w:t xml:space="preserve">3 </w:t>
            </w:r>
            <w:r>
              <w:rPr>
                <w:color w:val="000000"/>
                <w:szCs w:val="24"/>
                <w:lang w:val="kk-KZ"/>
              </w:rPr>
              <w:t>Ойлағыштық</w:t>
            </w:r>
          </w:p>
        </w:tc>
        <w:tc>
          <w:tcPr>
            <w:tcW w:w="1960"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Мотивті жүзеге асыру</w:t>
            </w:r>
          </w:p>
        </w:tc>
        <w:tc>
          <w:tcPr>
            <w:tcW w:w="1811"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rPr>
                <w:color w:val="000000"/>
                <w:szCs w:val="24"/>
                <w:lang w:val="kk-KZ"/>
              </w:rPr>
            </w:pPr>
            <w:r>
              <w:rPr>
                <w:color w:val="000000"/>
                <w:szCs w:val="24"/>
                <w:lang w:val="kk-KZ"/>
              </w:rPr>
              <w:t xml:space="preserve">Ұғым </w:t>
            </w:r>
          </w:p>
        </w:tc>
        <w:tc>
          <w:tcPr>
            <w:tcW w:w="1961"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rPr>
                <w:color w:val="000000"/>
                <w:szCs w:val="24"/>
                <w:lang w:val="kk-KZ"/>
              </w:rPr>
            </w:pPr>
            <w:r>
              <w:rPr>
                <w:color w:val="000000"/>
                <w:szCs w:val="24"/>
                <w:lang w:val="kk-KZ"/>
              </w:rPr>
              <w:t xml:space="preserve">Жоспар </w:t>
            </w:r>
          </w:p>
        </w:tc>
        <w:tc>
          <w:tcPr>
            <w:tcW w:w="136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 xml:space="preserve">Білім </w:t>
            </w:r>
          </w:p>
        </w:tc>
      </w:tr>
    </w:tbl>
    <w:p w:rsidR="00385AF3" w:rsidRDefault="00385AF3">
      <w:pPr>
        <w:pStyle w:val="ae"/>
        <w:ind w:firstLine="709"/>
        <w:jc w:val="both"/>
      </w:pPr>
    </w:p>
    <w:p w:rsidR="00385AF3" w:rsidRDefault="003B6C77">
      <w:pPr>
        <w:pStyle w:val="ae"/>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Жұмыс сызбасын келтірейік: психикалық жүйенің деңгейлерінің ирерхиясы.</w:t>
      </w:r>
    </w:p>
    <w:p w:rsidR="00385AF3" w:rsidRDefault="003B6C77">
      <w:pPr>
        <w:pStyle w:val="ae"/>
        <w:ind w:firstLine="709"/>
        <w:jc w:val="both"/>
        <w:rPr>
          <w:rFonts w:ascii="Times New Roman" w:hAnsi="Times New Roman" w:cs="Times New Roman"/>
          <w:color w:val="000000"/>
          <w:sz w:val="24"/>
          <w:szCs w:val="24"/>
          <w:lang w:val="kk-KZ"/>
        </w:rPr>
      </w:pPr>
      <w:r>
        <w:rPr>
          <w:rFonts w:ascii="Times New Roman" w:hAnsi="Times New Roman" w:cs="Times New Roman"/>
          <w:b/>
          <w:i/>
          <w:color w:val="000000"/>
          <w:sz w:val="24"/>
          <w:szCs w:val="24"/>
          <w:lang w:val="kk-KZ"/>
        </w:rPr>
        <w:t>«Нөлдік» деңгей</w:t>
      </w:r>
      <w:r>
        <w:rPr>
          <w:rFonts w:ascii="Times New Roman" w:hAnsi="Times New Roman" w:cs="Times New Roman"/>
          <w:color w:val="000000"/>
          <w:sz w:val="24"/>
          <w:szCs w:val="24"/>
          <w:lang w:val="kk-KZ"/>
        </w:rPr>
        <w:t xml:space="preserve"> – психикаға дейінгі деңгей, адам организімінің өмірлік қажетттіліктерін қамтамасыз етуші және де психикалық активтілікке ықпалын көрсетеді.</w:t>
      </w:r>
    </w:p>
    <w:p w:rsidR="00385AF3" w:rsidRDefault="003B6C77">
      <w:pPr>
        <w:pStyle w:val="ae"/>
        <w:ind w:firstLine="709"/>
        <w:jc w:val="both"/>
        <w:rPr>
          <w:rFonts w:ascii="Times New Roman" w:hAnsi="Times New Roman" w:cs="Times New Roman"/>
          <w:color w:val="000000"/>
          <w:sz w:val="24"/>
          <w:szCs w:val="24"/>
          <w:lang w:val="kk-KZ"/>
        </w:rPr>
      </w:pPr>
      <w:r>
        <w:rPr>
          <w:rFonts w:ascii="Times New Roman" w:hAnsi="Times New Roman" w:cs="Times New Roman"/>
          <w:b/>
          <w:i/>
          <w:color w:val="000000"/>
          <w:sz w:val="24"/>
          <w:szCs w:val="24"/>
          <w:lang w:val="kk-KZ"/>
        </w:rPr>
        <w:t>«Психофизиологиялық» деңгей</w:t>
      </w:r>
      <w:r>
        <w:rPr>
          <w:rFonts w:ascii="Times New Roman" w:hAnsi="Times New Roman" w:cs="Times New Roman"/>
          <w:color w:val="000000"/>
          <w:sz w:val="24"/>
          <w:szCs w:val="24"/>
          <w:lang w:val="kk-KZ"/>
        </w:rPr>
        <w:t xml:space="preserve"> – психикалық үрдістер туралы, яғни зерттеу барысында қолданылатын физиологиялық және пс</w:t>
      </w:r>
      <w:r>
        <w:rPr>
          <w:rFonts w:ascii="Times New Roman" w:hAnsi="Times New Roman" w:cs="Times New Roman"/>
          <w:color w:val="000000"/>
          <w:sz w:val="24"/>
          <w:szCs w:val="24"/>
          <w:lang w:val="kk-KZ"/>
        </w:rPr>
        <w:t>ихологиялық әдістердің қолдануының теңдй жағдайдағы тиімділігі. Бұл деңгей қарапайым психикадағы бейсаналық регуляция түрлеріне жауап береді.</w:t>
      </w:r>
    </w:p>
    <w:p w:rsidR="00385AF3" w:rsidRDefault="003B6C77">
      <w:pPr>
        <w:pStyle w:val="ae"/>
        <w:ind w:firstLine="709"/>
        <w:jc w:val="both"/>
        <w:rPr>
          <w:rFonts w:ascii="Times New Roman" w:hAnsi="Times New Roman" w:cs="Times New Roman"/>
          <w:color w:val="000000"/>
          <w:sz w:val="24"/>
          <w:szCs w:val="24"/>
          <w:lang w:val="kk-KZ"/>
        </w:rPr>
      </w:pPr>
      <w:r>
        <w:rPr>
          <w:rFonts w:ascii="Times New Roman" w:hAnsi="Times New Roman" w:cs="Times New Roman"/>
          <w:b/>
          <w:i/>
          <w:color w:val="000000"/>
          <w:sz w:val="24"/>
          <w:szCs w:val="24"/>
          <w:lang w:val="kk-KZ"/>
        </w:rPr>
        <w:t xml:space="preserve">«Мезопсихикалық» деңгей </w:t>
      </w:r>
      <w:r>
        <w:rPr>
          <w:rFonts w:ascii="Times New Roman" w:hAnsi="Times New Roman" w:cs="Times New Roman"/>
          <w:color w:val="000000"/>
          <w:sz w:val="24"/>
          <w:szCs w:val="24"/>
          <w:lang w:val="kk-KZ"/>
        </w:rPr>
        <w:t xml:space="preserve">– іс әрекетті реттеуші деңгей. Бұл деңгейдің логикасы еркін және еркін емес процесстердің </w:t>
      </w:r>
      <w:r>
        <w:rPr>
          <w:rFonts w:ascii="Times New Roman" w:hAnsi="Times New Roman" w:cs="Times New Roman"/>
          <w:color w:val="000000"/>
          <w:sz w:val="24"/>
          <w:szCs w:val="24"/>
          <w:lang w:val="kk-KZ"/>
        </w:rPr>
        <w:t>қатынасы</w:t>
      </w:r>
      <w:r>
        <w:rPr>
          <w:rFonts w:ascii="Times New Roman" w:hAnsi="Times New Roman" w:cs="Times New Roman"/>
          <w:color w:val="000000"/>
          <w:sz w:val="24"/>
          <w:szCs w:val="24"/>
          <w:lang w:val="kk-KZ"/>
        </w:rPr>
        <w:t>. Бұл «өзіндік психологиялық» деңгей.</w:t>
      </w:r>
    </w:p>
    <w:p w:rsidR="00385AF3" w:rsidRDefault="003B6C77">
      <w:pPr>
        <w:pStyle w:val="ae"/>
        <w:ind w:firstLine="709"/>
        <w:jc w:val="both"/>
        <w:rPr>
          <w:rFonts w:ascii="Times New Roman" w:hAnsi="Times New Roman" w:cs="Times New Roman"/>
          <w:color w:val="000000"/>
          <w:sz w:val="24"/>
          <w:szCs w:val="24"/>
          <w:lang w:val="kk-KZ"/>
        </w:rPr>
      </w:pPr>
      <w:r>
        <w:rPr>
          <w:rFonts w:ascii="Times New Roman" w:hAnsi="Times New Roman" w:cs="Times New Roman"/>
          <w:b/>
          <w:i/>
          <w:color w:val="000000"/>
          <w:sz w:val="24"/>
          <w:szCs w:val="24"/>
          <w:lang w:val="kk-KZ"/>
        </w:rPr>
        <w:t xml:space="preserve">«Макропсихологиялық» деңгей </w:t>
      </w:r>
      <w:r>
        <w:rPr>
          <w:rFonts w:ascii="Times New Roman" w:hAnsi="Times New Roman" w:cs="Times New Roman"/>
          <w:color w:val="000000"/>
          <w:sz w:val="24"/>
          <w:szCs w:val="24"/>
          <w:lang w:val="kk-KZ"/>
        </w:rPr>
        <w:t>– бұл деңгейде іс әрекетті реттеу психикалық функцияаналдық жүйелеремен жүзеге асады. Бұл жердегі «МЕН» әлеуметтік нормалармен байланыста болады.</w:t>
      </w:r>
    </w:p>
    <w:p w:rsidR="00385AF3" w:rsidRDefault="003B6C77">
      <w:pPr>
        <w:pStyle w:val="ae"/>
        <w:ind w:firstLine="709"/>
        <w:jc w:val="both"/>
        <w:rPr>
          <w:rFonts w:ascii="Times New Roman" w:hAnsi="Times New Roman" w:cs="Times New Roman"/>
          <w:color w:val="000000"/>
          <w:sz w:val="24"/>
          <w:szCs w:val="24"/>
          <w:lang w:val="kk-KZ"/>
        </w:rPr>
      </w:pPr>
      <w:r>
        <w:rPr>
          <w:rFonts w:ascii="Times New Roman" w:hAnsi="Times New Roman" w:cs="Times New Roman"/>
          <w:b/>
          <w:i/>
          <w:color w:val="000000"/>
          <w:sz w:val="24"/>
          <w:szCs w:val="24"/>
          <w:lang w:val="kk-KZ"/>
        </w:rPr>
        <w:t>Ерекшелік деңгейі</w:t>
      </w:r>
      <w:r>
        <w:rPr>
          <w:rFonts w:ascii="Times New Roman" w:hAnsi="Times New Roman" w:cs="Times New Roman"/>
          <w:color w:val="000000"/>
          <w:sz w:val="24"/>
          <w:szCs w:val="24"/>
          <w:lang w:val="kk-KZ"/>
        </w:rPr>
        <w:t xml:space="preserve"> – бұл біркелкі инд</w:t>
      </w:r>
      <w:r>
        <w:rPr>
          <w:rFonts w:ascii="Times New Roman" w:hAnsi="Times New Roman" w:cs="Times New Roman"/>
          <w:color w:val="000000"/>
          <w:sz w:val="24"/>
          <w:szCs w:val="24"/>
          <w:lang w:val="kk-KZ"/>
        </w:rPr>
        <w:t>уалдылық, өмірлік белсенділіктің субъектісі, өзінің ешкімге ұқсамайтын өмірлік жолын құрастырушы.</w:t>
      </w:r>
    </w:p>
    <w:p w:rsidR="00385AF3" w:rsidRDefault="003B6C77">
      <w:pPr>
        <w:pStyle w:val="ae"/>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Сонықтан жоғарғы психика кемінде келесідей белгілермен ерекшеленеді:</w:t>
      </w:r>
    </w:p>
    <w:p w:rsidR="00385AF3" w:rsidRDefault="003B6C77">
      <w:pPr>
        <w:pStyle w:val="ae"/>
        <w:numPr>
          <w:ilvl w:val="0"/>
          <w:numId w:val="3"/>
        </w:numPr>
        <w:ind w:left="432" w:hanging="432"/>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Бірегейлігімен, яғни ерекше мінез құлықты тудыру сипатымен және түрлі шығармашылық </w:t>
      </w:r>
      <w:r>
        <w:rPr>
          <w:rFonts w:ascii="Times New Roman" w:hAnsi="Times New Roman" w:cs="Times New Roman"/>
          <w:color w:val="000000"/>
          <w:sz w:val="24"/>
          <w:szCs w:val="24"/>
          <w:lang w:val="kk-KZ"/>
        </w:rPr>
        <w:t>өнімдерді</w:t>
      </w:r>
      <w:r>
        <w:rPr>
          <w:rFonts w:ascii="Times New Roman" w:hAnsi="Times New Roman" w:cs="Times New Roman"/>
          <w:color w:val="000000"/>
          <w:sz w:val="24"/>
          <w:szCs w:val="24"/>
          <w:lang w:val="kk-KZ"/>
        </w:rPr>
        <w:t xml:space="preserve"> шығаруымен.</w:t>
      </w:r>
    </w:p>
    <w:p w:rsidR="00385AF3" w:rsidRDefault="003B6C77">
      <w:pPr>
        <w:pStyle w:val="ae"/>
        <w:numPr>
          <w:ilvl w:val="0"/>
          <w:numId w:val="3"/>
        </w:numPr>
        <w:ind w:left="432" w:hanging="432"/>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Лездік белсенділігімен, кездескен жағдайдан шығудың басқа жолдарын таба білу.</w:t>
      </w:r>
    </w:p>
    <w:p w:rsidR="00385AF3" w:rsidRDefault="003B6C77">
      <w:pPr>
        <w:pStyle w:val="ae"/>
        <w:numPr>
          <w:ilvl w:val="0"/>
          <w:numId w:val="3"/>
        </w:numPr>
        <w:ind w:left="432" w:hanging="432"/>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Бірлігімен, элементерге бөлінгей өзінің қалыпын сақтау.</w:t>
      </w:r>
    </w:p>
    <w:p w:rsidR="00385AF3" w:rsidRDefault="003B6C77">
      <w:pPr>
        <w:pStyle w:val="ae"/>
        <w:ind w:left="360"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Мәліметтерді интерпретациялау адекватты амалы мен психиканың зерттеліп отырған деңгейі келесі кестед</w:t>
      </w:r>
      <w:r>
        <w:rPr>
          <w:rFonts w:ascii="Times New Roman" w:hAnsi="Times New Roman" w:cs="Times New Roman"/>
          <w:color w:val="000000"/>
          <w:sz w:val="24"/>
          <w:szCs w:val="24"/>
          <w:lang w:val="kk-KZ"/>
        </w:rPr>
        <w:t>е көрсетілген.</w:t>
      </w:r>
    </w:p>
    <w:tbl>
      <w:tblPr>
        <w:tblW w:w="0" w:type="auto"/>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0" w:type="dxa"/>
          <w:right w:w="40" w:type="dxa"/>
        </w:tblCellMar>
        <w:tblLook w:val="04A0"/>
      </w:tblPr>
      <w:tblGrid>
        <w:gridCol w:w="1027"/>
        <w:gridCol w:w="2091"/>
        <w:gridCol w:w="2092"/>
        <w:gridCol w:w="2093"/>
        <w:gridCol w:w="2096"/>
      </w:tblGrid>
      <w:tr w:rsidR="00385AF3">
        <w:trPr>
          <w:cantSplit/>
          <w:trHeight w:val="1150"/>
        </w:trPr>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 xml:space="preserve">Деңгей </w:t>
            </w:r>
          </w:p>
        </w:tc>
        <w:tc>
          <w:tcPr>
            <w:tcW w:w="2091"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709"/>
              <w:rPr>
                <w:color w:val="000000"/>
                <w:szCs w:val="24"/>
              </w:rPr>
            </w:pPr>
            <w:r>
              <w:rPr>
                <w:color w:val="000000"/>
                <w:szCs w:val="24"/>
              </w:rPr>
              <w:t>Функция</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709"/>
              <w:rPr>
                <w:color w:val="000000"/>
                <w:szCs w:val="24"/>
                <w:lang w:val="kk-KZ"/>
              </w:rPr>
            </w:pPr>
            <w:r>
              <w:rPr>
                <w:color w:val="000000"/>
                <w:szCs w:val="24"/>
                <w:lang w:val="kk-KZ"/>
              </w:rPr>
              <w:t xml:space="preserve">Қатынас </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709"/>
              <w:rPr>
                <w:color w:val="000000"/>
                <w:szCs w:val="24"/>
              </w:rPr>
            </w:pPr>
            <w:r>
              <w:rPr>
                <w:color w:val="000000"/>
                <w:szCs w:val="24"/>
                <w:lang w:val="kk-KZ"/>
              </w:rPr>
              <w:t xml:space="preserve">Пән </w:t>
            </w:r>
            <w:r>
              <w:rPr>
                <w:color w:val="000000"/>
                <w:szCs w:val="24"/>
              </w:rPr>
              <w:t>(</w:t>
            </w:r>
            <w:r>
              <w:rPr>
                <w:color w:val="000000"/>
                <w:szCs w:val="24"/>
                <w:lang w:val="kk-KZ"/>
              </w:rPr>
              <w:t>психикалық шындық</w:t>
            </w:r>
            <w:r>
              <w:rPr>
                <w:color w:val="000000"/>
                <w:szCs w:val="24"/>
              </w:rPr>
              <w:t>)</w:t>
            </w:r>
          </w:p>
        </w:tc>
        <w:tc>
          <w:tcPr>
            <w:tcW w:w="209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709"/>
              <w:rPr>
                <w:color w:val="000000"/>
                <w:szCs w:val="24"/>
              </w:rPr>
            </w:pPr>
            <w:r>
              <w:rPr>
                <w:color w:val="000000"/>
                <w:szCs w:val="24"/>
                <w:lang w:val="kk-KZ"/>
              </w:rPr>
              <w:t>Мәліметтерді сипаттау түрі</w:t>
            </w:r>
            <w:r>
              <w:rPr>
                <w:color w:val="000000"/>
                <w:szCs w:val="24"/>
              </w:rPr>
              <w:t xml:space="preserve"> (</w:t>
            </w:r>
            <w:r>
              <w:rPr>
                <w:color w:val="000000"/>
                <w:szCs w:val="24"/>
                <w:lang w:val="kk-KZ"/>
              </w:rPr>
              <w:t>өлшеу шкаласы</w:t>
            </w:r>
            <w:r>
              <w:rPr>
                <w:color w:val="000000"/>
                <w:szCs w:val="24"/>
              </w:rPr>
              <w:t>)</w:t>
            </w:r>
          </w:p>
        </w:tc>
      </w:tr>
      <w:tr w:rsidR="00385AF3">
        <w:trPr>
          <w:cantSplit/>
          <w:trHeight w:val="369"/>
        </w:trPr>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709"/>
              <w:rPr>
                <w:color w:val="000000"/>
                <w:szCs w:val="24"/>
              </w:rPr>
            </w:pPr>
            <w:r>
              <w:rPr>
                <w:color w:val="000000"/>
                <w:szCs w:val="24"/>
              </w:rPr>
              <w:t>0</w:t>
            </w:r>
          </w:p>
        </w:tc>
        <w:tc>
          <w:tcPr>
            <w:tcW w:w="2091"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709"/>
              <w:rPr>
                <w:color w:val="000000"/>
                <w:szCs w:val="24"/>
              </w:rPr>
            </w:pPr>
            <w:r>
              <w:rPr>
                <w:color w:val="000000"/>
                <w:szCs w:val="24"/>
              </w:rPr>
              <w:t>-</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709"/>
              <w:rPr>
                <w:color w:val="000000"/>
                <w:szCs w:val="24"/>
              </w:rPr>
            </w:pPr>
            <w:r>
              <w:rPr>
                <w:color w:val="000000"/>
                <w:szCs w:val="24"/>
              </w:rPr>
              <w:t>-</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709"/>
              <w:rPr>
                <w:color w:val="000000"/>
                <w:szCs w:val="24"/>
              </w:rPr>
            </w:pPr>
            <w:r>
              <w:rPr>
                <w:color w:val="000000"/>
                <w:szCs w:val="24"/>
              </w:rPr>
              <w:t>-</w:t>
            </w:r>
          </w:p>
        </w:tc>
        <w:tc>
          <w:tcPr>
            <w:tcW w:w="209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709"/>
              <w:rPr>
                <w:color w:val="000000"/>
                <w:szCs w:val="24"/>
              </w:rPr>
            </w:pPr>
            <w:r>
              <w:rPr>
                <w:color w:val="000000"/>
                <w:szCs w:val="24"/>
              </w:rPr>
              <w:t>-</w:t>
            </w:r>
          </w:p>
        </w:tc>
      </w:tr>
      <w:tr w:rsidR="00385AF3">
        <w:trPr>
          <w:cantSplit/>
          <w:trHeight w:val="1890"/>
        </w:trPr>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709"/>
              <w:rPr>
                <w:color w:val="000000"/>
                <w:szCs w:val="24"/>
              </w:rPr>
            </w:pPr>
            <w:r>
              <w:rPr>
                <w:color w:val="000000"/>
                <w:szCs w:val="24"/>
              </w:rPr>
              <w:t>1</w:t>
            </w:r>
          </w:p>
        </w:tc>
        <w:tc>
          <w:tcPr>
            <w:tcW w:w="2091"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jc w:val="left"/>
              <w:rPr>
                <w:color w:val="000000"/>
                <w:szCs w:val="24"/>
                <w:lang w:val="kk-KZ"/>
              </w:rPr>
            </w:pPr>
            <w:r>
              <w:rPr>
                <w:color w:val="000000"/>
                <w:szCs w:val="24"/>
                <w:lang w:val="kk-KZ"/>
              </w:rPr>
              <w:t>Психолгиялық регуляцияны қамтамасыз ету</w:t>
            </w:r>
          </w:p>
          <w:p w:rsidR="00385AF3" w:rsidRDefault="003B6C77">
            <w:pPr>
              <w:pStyle w:val="af"/>
              <w:ind w:firstLine="0"/>
              <w:jc w:val="left"/>
              <w:rPr>
                <w:color w:val="000000"/>
                <w:szCs w:val="24"/>
                <w:lang w:val="kk-KZ"/>
              </w:rPr>
            </w:pPr>
            <w:r>
              <w:rPr>
                <w:color w:val="000000"/>
                <w:szCs w:val="24"/>
                <w:lang w:val="kk-KZ"/>
              </w:rPr>
              <w:t xml:space="preserve">Қимыл регуляциясы </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rPr>
            </w:pPr>
            <w:r>
              <w:rPr>
                <w:color w:val="000000"/>
                <w:szCs w:val="24"/>
              </w:rPr>
              <w:t>Психика — организм</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rPr>
              <w:t>Субсенсор</w:t>
            </w:r>
            <w:r>
              <w:rPr>
                <w:color w:val="000000"/>
                <w:szCs w:val="24"/>
                <w:lang w:val="kk-KZ"/>
              </w:rPr>
              <w:t>лық ү</w:t>
            </w:r>
            <w:proofErr w:type="gramStart"/>
            <w:r>
              <w:rPr>
                <w:color w:val="000000"/>
                <w:szCs w:val="24"/>
                <w:lang w:val="kk-KZ"/>
              </w:rPr>
              <w:t>дер</w:t>
            </w:r>
            <w:proofErr w:type="gramEnd"/>
            <w:r>
              <w:rPr>
                <w:color w:val="000000"/>
                <w:szCs w:val="24"/>
                <w:lang w:val="kk-KZ"/>
              </w:rPr>
              <w:t>істер</w:t>
            </w:r>
          </w:p>
        </w:tc>
        <w:tc>
          <w:tcPr>
            <w:tcW w:w="209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 xml:space="preserve">Қатынас және интервал шкалалары </w:t>
            </w:r>
          </w:p>
        </w:tc>
      </w:tr>
      <w:tr w:rsidR="00385AF3">
        <w:trPr>
          <w:cantSplit/>
          <w:trHeight w:val="1890"/>
        </w:trPr>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709"/>
              <w:rPr>
                <w:color w:val="000000"/>
                <w:szCs w:val="24"/>
              </w:rPr>
            </w:pPr>
            <w:r>
              <w:rPr>
                <w:color w:val="000000"/>
                <w:szCs w:val="24"/>
              </w:rPr>
              <w:t>2</w:t>
            </w:r>
          </w:p>
        </w:tc>
        <w:tc>
          <w:tcPr>
            <w:tcW w:w="2091"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Операциялар регуляциясы</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rPr>
            </w:pPr>
            <w:r>
              <w:rPr>
                <w:color w:val="000000"/>
                <w:szCs w:val="24"/>
              </w:rPr>
              <w:t xml:space="preserve">Психика — </w:t>
            </w:r>
            <w:r>
              <w:rPr>
                <w:color w:val="000000"/>
                <w:szCs w:val="24"/>
                <w:lang w:val="kk-KZ"/>
              </w:rPr>
              <w:t>сыртқы шарт</w:t>
            </w:r>
            <w:r>
              <w:rPr>
                <w:color w:val="000000"/>
                <w:szCs w:val="24"/>
              </w:rPr>
              <w:t xml:space="preserve"> (</w:t>
            </w:r>
            <w:r>
              <w:rPr>
                <w:color w:val="000000"/>
                <w:szCs w:val="24"/>
                <w:lang w:val="kk-KZ"/>
              </w:rPr>
              <w:t>орта</w:t>
            </w:r>
            <w:r>
              <w:rPr>
                <w:color w:val="000000"/>
                <w:szCs w:val="24"/>
              </w:rPr>
              <w:t>)</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rPr>
              <w:t>Сенсор</w:t>
            </w:r>
            <w:r>
              <w:rPr>
                <w:color w:val="000000"/>
                <w:szCs w:val="24"/>
                <w:lang w:val="kk-KZ"/>
              </w:rPr>
              <w:t>лы</w:t>
            </w:r>
            <w:proofErr w:type="gramStart"/>
            <w:r>
              <w:rPr>
                <w:color w:val="000000"/>
                <w:szCs w:val="24"/>
                <w:lang w:val="kk-KZ"/>
              </w:rPr>
              <w:t>қ</w:t>
            </w:r>
            <w:r>
              <w:rPr>
                <w:color w:val="000000"/>
                <w:szCs w:val="24"/>
              </w:rPr>
              <w:t>-</w:t>
            </w:r>
            <w:proofErr w:type="gramEnd"/>
            <w:r>
              <w:rPr>
                <w:color w:val="000000"/>
                <w:szCs w:val="24"/>
              </w:rPr>
              <w:t>перцеп</w:t>
            </w:r>
            <w:r>
              <w:rPr>
                <w:color w:val="000000"/>
                <w:szCs w:val="24"/>
              </w:rPr>
              <w:softHyphen/>
              <w:t>тив</w:t>
            </w:r>
            <w:r>
              <w:rPr>
                <w:color w:val="000000"/>
                <w:szCs w:val="24"/>
                <w:lang w:val="kk-KZ"/>
              </w:rPr>
              <w:t>тік</w:t>
            </w:r>
            <w:r>
              <w:rPr>
                <w:color w:val="000000"/>
                <w:szCs w:val="24"/>
              </w:rPr>
              <w:t xml:space="preserve"> </w:t>
            </w:r>
            <w:r>
              <w:rPr>
                <w:color w:val="000000"/>
                <w:szCs w:val="24"/>
                <w:lang w:val="kk-KZ"/>
              </w:rPr>
              <w:t>үрдістер</w:t>
            </w:r>
            <w:r>
              <w:rPr>
                <w:color w:val="000000"/>
                <w:szCs w:val="24"/>
              </w:rPr>
              <w:t xml:space="preserve">, </w:t>
            </w:r>
            <w:r>
              <w:rPr>
                <w:color w:val="000000"/>
                <w:szCs w:val="24"/>
                <w:lang w:val="kk-KZ"/>
              </w:rPr>
              <w:t>елетер</w:t>
            </w:r>
            <w:r>
              <w:rPr>
                <w:color w:val="000000"/>
                <w:szCs w:val="24"/>
              </w:rPr>
              <w:t>,эмоци</w:t>
            </w:r>
            <w:r>
              <w:rPr>
                <w:color w:val="000000"/>
                <w:szCs w:val="24"/>
                <w:lang w:val="kk-KZ"/>
              </w:rPr>
              <w:t>лар және т.б.</w:t>
            </w:r>
          </w:p>
        </w:tc>
        <w:tc>
          <w:tcPr>
            <w:tcW w:w="209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Интервалдар шкаласы</w:t>
            </w:r>
          </w:p>
        </w:tc>
      </w:tr>
      <w:tr w:rsidR="00385AF3">
        <w:trPr>
          <w:cantSplit/>
          <w:trHeight w:val="1129"/>
        </w:trPr>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709"/>
              <w:rPr>
                <w:color w:val="000000"/>
                <w:szCs w:val="24"/>
              </w:rPr>
            </w:pPr>
            <w:r>
              <w:rPr>
                <w:color w:val="000000"/>
                <w:szCs w:val="24"/>
              </w:rPr>
              <w:t>3</w:t>
            </w:r>
          </w:p>
        </w:tc>
        <w:tc>
          <w:tcPr>
            <w:tcW w:w="2091"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Әрекет регуляциясы</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rPr>
              <w:t xml:space="preserve">Психика — </w:t>
            </w:r>
            <w:r>
              <w:rPr>
                <w:color w:val="000000"/>
                <w:szCs w:val="24"/>
                <w:lang w:val="kk-KZ"/>
              </w:rPr>
              <w:t>амал</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Ойлау,мотивация, шешім қабылдау жіне т.б.</w:t>
            </w:r>
          </w:p>
        </w:tc>
        <w:tc>
          <w:tcPr>
            <w:tcW w:w="209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Реттік және интервал шкаласы</w:t>
            </w:r>
          </w:p>
        </w:tc>
      </w:tr>
      <w:tr w:rsidR="00385AF3">
        <w:trPr>
          <w:cantSplit/>
          <w:trHeight w:val="760"/>
        </w:trPr>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709"/>
              <w:rPr>
                <w:color w:val="000000"/>
                <w:szCs w:val="24"/>
              </w:rPr>
            </w:pPr>
            <w:r>
              <w:rPr>
                <w:color w:val="000000"/>
                <w:szCs w:val="24"/>
              </w:rPr>
              <w:t>4</w:t>
            </w:r>
          </w:p>
        </w:tc>
        <w:tc>
          <w:tcPr>
            <w:tcW w:w="2091"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 xml:space="preserve">Ісәрекет регуляциясы </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rPr>
              <w:t xml:space="preserve">Психика — </w:t>
            </w:r>
            <w:r>
              <w:rPr>
                <w:color w:val="000000"/>
                <w:szCs w:val="24"/>
                <w:lang w:val="kk-KZ"/>
              </w:rPr>
              <w:t>іс әрекет</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Психиканың бірегей құрлымы</w:t>
            </w:r>
          </w:p>
        </w:tc>
        <w:tc>
          <w:tcPr>
            <w:tcW w:w="209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Атаулы және реттік шкаласы</w:t>
            </w:r>
          </w:p>
        </w:tc>
      </w:tr>
      <w:tr w:rsidR="00385AF3">
        <w:trPr>
          <w:cantSplit/>
          <w:trHeight w:val="782"/>
        </w:trPr>
        <w:tc>
          <w:tcPr>
            <w:tcW w:w="1027"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709"/>
              <w:rPr>
                <w:color w:val="000000"/>
                <w:szCs w:val="24"/>
              </w:rPr>
            </w:pPr>
            <w:r>
              <w:rPr>
                <w:color w:val="000000"/>
                <w:szCs w:val="24"/>
              </w:rPr>
              <w:t>5</w:t>
            </w:r>
          </w:p>
        </w:tc>
        <w:tc>
          <w:tcPr>
            <w:tcW w:w="2091"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 xml:space="preserve">Өмірлік іс әрекетті реуляциясы </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rPr>
              <w:t xml:space="preserve">Психика — </w:t>
            </w:r>
            <w:r>
              <w:rPr>
                <w:color w:val="000000"/>
                <w:szCs w:val="24"/>
                <w:lang w:val="kk-KZ"/>
              </w:rPr>
              <w:t>ө</w:t>
            </w:r>
            <w:proofErr w:type="gramStart"/>
            <w:r>
              <w:rPr>
                <w:color w:val="000000"/>
                <w:szCs w:val="24"/>
                <w:lang w:val="kk-KZ"/>
              </w:rPr>
              <w:t>м</w:t>
            </w:r>
            <w:proofErr w:type="gramEnd"/>
            <w:r>
              <w:rPr>
                <w:color w:val="000000"/>
                <w:szCs w:val="24"/>
                <w:lang w:val="kk-KZ"/>
              </w:rPr>
              <w:t>ірлік жол</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Ерекше, индивидуалды психика</w:t>
            </w:r>
          </w:p>
        </w:tc>
        <w:tc>
          <w:tcPr>
            <w:tcW w:w="2096" w:type="dxa"/>
            <w:tcBorders>
              <w:top w:val="single" w:sz="6" w:space="0" w:color="00000A"/>
              <w:left w:val="single" w:sz="6" w:space="0" w:color="00000A"/>
              <w:bottom w:val="single" w:sz="6" w:space="0" w:color="00000A"/>
              <w:right w:val="single" w:sz="6" w:space="0" w:color="00000A"/>
            </w:tcBorders>
            <w:shd w:val="clear" w:color="auto" w:fill="FFFFFF"/>
            <w:tcMar>
              <w:left w:w="0" w:type="dxa"/>
            </w:tcMar>
          </w:tcPr>
          <w:p w:rsidR="00385AF3" w:rsidRDefault="003B6C77">
            <w:pPr>
              <w:pStyle w:val="af"/>
              <w:ind w:firstLine="0"/>
              <w:rPr>
                <w:color w:val="000000"/>
                <w:szCs w:val="24"/>
                <w:lang w:val="kk-KZ"/>
              </w:rPr>
            </w:pPr>
            <w:r>
              <w:rPr>
                <w:color w:val="000000"/>
                <w:szCs w:val="24"/>
                <w:lang w:val="kk-KZ"/>
              </w:rPr>
              <w:t>Ұқсастықтары мен айырмашылықтар</w:t>
            </w:r>
          </w:p>
        </w:tc>
      </w:tr>
    </w:tbl>
    <w:p w:rsidR="00385AF3" w:rsidRDefault="00385AF3">
      <w:pPr>
        <w:pStyle w:val="ae"/>
        <w:ind w:left="360" w:firstLine="709"/>
        <w:jc w:val="both"/>
      </w:pPr>
    </w:p>
    <w:p w:rsidR="00385AF3" w:rsidRDefault="003B6C77">
      <w:pPr>
        <w:pStyle w:val="ae"/>
        <w:ind w:left="360"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Психикалық регуляция деңгейлерінің </w:t>
      </w:r>
      <w:r>
        <w:rPr>
          <w:rFonts w:ascii="Times New Roman" w:hAnsi="Times New Roman" w:cs="Times New Roman"/>
          <w:color w:val="000000"/>
          <w:sz w:val="24"/>
          <w:szCs w:val="24"/>
          <w:lang w:val="kk-KZ"/>
        </w:rPr>
        <w:t>байланысы мен оларды эмпирикалық сиппатау амалдары 3.1сурет</w:t>
      </w:r>
    </w:p>
    <w:p w:rsidR="00385AF3" w:rsidRDefault="00385AF3">
      <w:pPr>
        <w:pStyle w:val="ae"/>
        <w:ind w:left="360" w:firstLine="709"/>
        <w:jc w:val="both"/>
      </w:pPr>
    </w:p>
    <w:p w:rsidR="00385AF3" w:rsidRDefault="00385AF3">
      <w:pPr>
        <w:pStyle w:val="10"/>
        <w:spacing w:after="120"/>
        <w:ind w:left="708"/>
        <w:jc w:val="both"/>
      </w:pPr>
    </w:p>
    <w:p w:rsidR="00385AF3" w:rsidRDefault="00385AF3">
      <w:pPr>
        <w:pStyle w:val="10"/>
        <w:spacing w:after="0"/>
        <w:ind w:firstLine="567"/>
        <w:jc w:val="both"/>
      </w:pPr>
    </w:p>
    <w:p w:rsidR="00385AF3" w:rsidRDefault="003B6C77">
      <w:pPr>
        <w:pStyle w:val="10"/>
        <w:rPr>
          <w:rFonts w:cs="Times New Roman"/>
          <w:b/>
          <w:color w:val="000000"/>
          <w:lang w:val="kk-KZ"/>
        </w:rPr>
      </w:pPr>
      <w:r>
        <w:rPr>
          <w:color w:val="000000"/>
          <w:lang w:val="kk-KZ"/>
        </w:rPr>
        <w:t xml:space="preserve">6 дәріс. </w:t>
      </w:r>
      <w:r>
        <w:rPr>
          <w:rFonts w:cs="Times New Roman"/>
          <w:b/>
          <w:color w:val="000000"/>
          <w:lang w:val="kk-KZ"/>
        </w:rPr>
        <w:t>Экспериментатор: оның жеке тұлғасы мен іс-әрекеті</w:t>
      </w:r>
    </w:p>
    <w:p w:rsidR="00385AF3" w:rsidRDefault="00385AF3">
      <w:pPr>
        <w:pStyle w:val="10"/>
        <w:tabs>
          <w:tab w:val="left" w:pos="851"/>
        </w:tabs>
        <w:spacing w:after="0"/>
        <w:ind w:firstLine="567"/>
      </w:pP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 xml:space="preserve">Дәстүрлі жаратылыстанушылық эксперимент теориялық жағынан нормативтік тұрғыдан қарастырылады: егер эксперименталды жағдайдан зерттеушіні алып тастап автоматпен алмастырса, онда эсперимент кемшіліксіз танылар еді.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Өкінішке</w:t>
      </w:r>
      <w:r>
        <w:rPr>
          <w:rFonts w:cs="Times New Roman"/>
          <w:color w:val="000000"/>
          <w:lang w:val="kk-KZ"/>
        </w:rPr>
        <w:t xml:space="preserve"> қарай ма, қуаншқа қарай ма, адам </w:t>
      </w:r>
      <w:r>
        <w:rPr>
          <w:rFonts w:cs="Times New Roman"/>
          <w:color w:val="000000"/>
          <w:lang w:val="kk-KZ"/>
        </w:rPr>
        <w:t>психологиясы осындайды жасауға бола алмайтын пәндердің қатарына жатқызылады. Сондықтан, психолог үнемі экспериментатор және өзі де адам екенін есінен шығармауы қажет. Ең бірінші – қателіктер, эксперимент нормасынан (кіршіксіз эксперимент) амалсыз ауытқулар</w:t>
      </w:r>
      <w:r>
        <w:rPr>
          <w:rFonts w:cs="Times New Roman"/>
          <w:color w:val="000000"/>
          <w:lang w:val="kk-KZ"/>
        </w:rPr>
        <w:t>ын ескеру қажет.  Саналы алдау мен нәтижелерді бұрмалауды бұнда қарастырмаймыз. Қателіктермен іс аяқталмайды – оларды кейде жөндеуге болады. Эксперименталды жағдайдың барысына әсер ететін және мінез-құлықты санасыз психикалық реттеудің нәтижесі болатын, эк</w:t>
      </w:r>
      <w:r>
        <w:rPr>
          <w:rFonts w:cs="Times New Roman"/>
          <w:color w:val="000000"/>
          <w:lang w:val="kk-KZ"/>
        </w:rPr>
        <w:t xml:space="preserve">спериментатордың мінез-құлығының тұрақты беталысы – бұл басқа нәрсе.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Эксперимент, соның ішінде психологиялық басқа зерттеушімен қайта жасалу қажет. Сондықтан оның жүргізілу жобасы (эксперимент нормасы) максималды объективтіндірілу қажет, экспериментаторды</w:t>
      </w:r>
      <w:r>
        <w:rPr>
          <w:rFonts w:cs="Times New Roman"/>
          <w:color w:val="000000"/>
          <w:lang w:val="kk-KZ"/>
        </w:rPr>
        <w:t>ң</w:t>
      </w:r>
      <w:r>
        <w:rPr>
          <w:rFonts w:cs="Times New Roman"/>
          <w:color w:val="000000"/>
          <w:lang w:val="kk-KZ"/>
        </w:rPr>
        <w:t xml:space="preserve"> икемді кәсіби іс-әрекетінен, сыртқы жәйттер мен жағдайға байланысты болмау қажет.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Қызметтесу</w:t>
      </w:r>
      <w:r>
        <w:rPr>
          <w:rFonts w:cs="Times New Roman"/>
          <w:color w:val="000000"/>
          <w:lang w:val="kk-KZ"/>
        </w:rPr>
        <w:t xml:space="preserve"> жолы тұрғыдан эксперимент – бұл сыналушы психикасының ерекшеліктерін анықтау үшін, оның іс-әрекет шарттарын өзгертетін, оған әсер ететін, экспериментатордың іс-</w:t>
      </w:r>
      <w:r>
        <w:rPr>
          <w:rFonts w:cs="Times New Roman"/>
          <w:color w:val="000000"/>
          <w:lang w:val="kk-KZ"/>
        </w:rPr>
        <w:t>әрекеті</w:t>
      </w:r>
      <w:r>
        <w:rPr>
          <w:rFonts w:cs="Times New Roman"/>
          <w:color w:val="000000"/>
          <w:lang w:val="kk-KZ"/>
        </w:rPr>
        <w:t>. Эксперимент үдерісі экспериментатордың белсенділік дәрежесінің дәлелі болып табылады: ол сыналушының жұмысын ұйымдастырады, оған тапсырма береді, нәтижелерін бағалайды, эксперимент шарттарын өзгертеді, сыналушының мінез-құлқын және оның қызметінің</w:t>
      </w:r>
      <w:r>
        <w:rPr>
          <w:rFonts w:cs="Times New Roman"/>
          <w:color w:val="000000"/>
          <w:lang w:val="kk-KZ"/>
        </w:rPr>
        <w:t xml:space="preserve"> нәтижелерін тіркейді  және т.с.</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Әлеуметтік</w:t>
      </w:r>
      <w:r>
        <w:rPr>
          <w:rFonts w:cs="Times New Roman"/>
          <w:color w:val="000000"/>
          <w:lang w:val="kk-KZ"/>
        </w:rPr>
        <w:t xml:space="preserve">-психологиялық тұрғыдан, экспериментатор басшы, мұғалім, ойын бастаушысы рөлін, ал сыналушы бағынышты, орындаушы, оқушы, ойынның жетелеуші қатысушысы ретінде көрсетіледі.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Эксперимент сызбасы, оны экспериментаторд</w:t>
      </w:r>
      <w:r>
        <w:rPr>
          <w:rFonts w:cs="Times New Roman"/>
          <w:color w:val="000000"/>
          <w:lang w:val="kk-KZ"/>
        </w:rPr>
        <w:t>ың іс-әрекеті ретінде қарастырған кезде, необихевиоризм моделіне сәйкес келеді: стимул – аралық айнымалы шама – реакция. Экспериментатор сыналушыға тапсырма береді де, сыналушы (аралық айнымалы шама) оны орындайды. Егер зерттеуші өз болжамын растауға (жоққ</w:t>
      </w:r>
      <w:r>
        <w:rPr>
          <w:rFonts w:cs="Times New Roman"/>
          <w:color w:val="000000"/>
          <w:lang w:val="kk-KZ"/>
        </w:rPr>
        <w:t>а шығаруға) қызықса, онда ол санасыз түрде эксперимент барысы мен мәліметтерді интерпретациялануын бұрмалап,  тек эксперименталды топқа артықшылық жағдайлар жасап, сыналушыны «гипотезаға жұмыс жасатып» қояды. Экспериментатордың бұндай іс-әрекеті – артефакт</w:t>
      </w:r>
      <w:r>
        <w:rPr>
          <w:rFonts w:cs="Times New Roman"/>
          <w:color w:val="000000"/>
          <w:lang w:val="kk-KZ"/>
        </w:rPr>
        <w:t>тар көзі болып табылады. Американдық психологы Р.Розенталь бұл құбылысты грек аңыздарының кейіпкері атымен «Пигмалион әсері» деп атады (Пигмалион атты мүсінші Галатея сұлу қыздың мүсінің жасапты. Оның керім болғаны сондай, Пигмалион оған ғашық болып, құдай</w:t>
      </w:r>
      <w:r>
        <w:rPr>
          <w:rFonts w:cs="Times New Roman"/>
          <w:color w:val="000000"/>
          <w:lang w:val="kk-KZ"/>
        </w:rPr>
        <w:t xml:space="preserve">лардан оны тірілтуін өтініпті. Құдайлар оның өтінішіне нанып, қызды тірілткен).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Теориясының расталуына қызыққан зерттеуші, еріксіз ол дәлелденетіндей іс-әрекет жасайды. Осындай әсерді бақылауға болады. Ол үшін зерттеуді жүргізуге, оның мақсаттары мен болж</w:t>
      </w:r>
      <w:r>
        <w:rPr>
          <w:rFonts w:cs="Times New Roman"/>
          <w:color w:val="000000"/>
          <w:lang w:val="kk-KZ"/>
        </w:rPr>
        <w:t>амдарын білмейтін экспериментатор-асистенттерді қолдану қажет. Толыққанды бақылау – эксперимент авторының болжамына сын көзбен қарайтын басқа зерттеушілерімен нәтижелерін қайта тексеруі. Бірақ бұл жағдайда да біз артефакттардан сақ бола алмаймыз – бақылауш</w:t>
      </w:r>
      <w:r>
        <w:rPr>
          <w:rFonts w:cs="Times New Roman"/>
          <w:color w:val="000000"/>
          <w:lang w:val="kk-KZ"/>
        </w:rPr>
        <w:t>ылар эксперимент авторы сияқты пенделер.</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Н.Фридман 1960 жылға дейін американдық психологиядағы эксперимент жүргізу үдерісі бірдей, ал экспериментаторлар бейтарап әрі білікті деген көз қарасты ғылыми аңыз деп атады. Экспериментаторлар анонимді да, кескінсіз</w:t>
      </w:r>
      <w:r>
        <w:rPr>
          <w:rFonts w:cs="Times New Roman"/>
          <w:color w:val="000000"/>
          <w:lang w:val="kk-KZ"/>
        </w:rPr>
        <w:t xml:space="preserve"> де емес: олар эксперимент нәтижелерін әр түрлі бақылайды, тіркейді және бағалайды.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lastRenderedPageBreak/>
        <w:t>Ең басты мәселе – экспериментаторлардың уәждемесінің өзгешілігінде. Олардың барлығы жаңаны білуге бағытталса да, бірақ олардың танып білу жолдары, құралдары мен мақсаттары</w:t>
      </w:r>
      <w:r>
        <w:rPr>
          <w:rFonts w:cs="Times New Roman"/>
          <w:color w:val="000000"/>
          <w:lang w:val="kk-KZ"/>
        </w:rPr>
        <w:t xml:space="preserve"> туралы пікірлері әр түрлі болып келеді. Әсірсе зерттеушілер әр қилы этномәдени қоғамдарға жатқызылса.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Сонымен қатар барлық экспериментаторлар «кіршіксіз сыналушы» туралы армандайды. «Кіршіксіз сыналушы» сәйкесінше психологиялық қасиеттер жиынтығына ие бо</w:t>
      </w:r>
      <w:r>
        <w:rPr>
          <w:rFonts w:cs="Times New Roman"/>
          <w:color w:val="000000"/>
          <w:lang w:val="kk-KZ"/>
        </w:rPr>
        <w:t>луы қажет: тілалғыш, ұғымтал, экспериментатормен қызметтесуге дайын; жұмысқер, жолдастық ниетті, агрессияшыл емес, негативизмнен бос болуы қажет. Әлеуметтік-психологиялық жағынан «кіршіксіз сыналушы» моделі толығымен кіршіксіз бағынушы немесе кіршіксіз оқу</w:t>
      </w:r>
      <w:r>
        <w:rPr>
          <w:rFonts w:cs="Times New Roman"/>
          <w:color w:val="000000"/>
          <w:lang w:val="kk-KZ"/>
        </w:rPr>
        <w:t xml:space="preserve">шы моделіне сәйкес келеді.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 xml:space="preserve">Зерделі экспериментатор бұл арманының орынсыз екенін түсінеді. Бірақ егер сыналушының эксперименттегі мінез-құлқы зерттеушінің күтілетін нәтижелерінен ауытқыса, онда ол сыналушыға деген қастығуы немесе ашулануы мүмкін.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Пигмалио</w:t>
      </w:r>
      <w:r>
        <w:rPr>
          <w:rFonts w:cs="Times New Roman"/>
          <w:color w:val="000000"/>
          <w:lang w:val="kk-KZ"/>
        </w:rPr>
        <w:t>н әсерінің нақты көрінісі қандай?</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Экспериментатордың божалы сыналушының мінез-құлқын қайталайтын санасыз іс-әрекеттерге әкелуі мүмкін. Зерттеуші тұлғасының зерттеу барысына әсер ету мәселесінің әйгілі маманының бірі Розенталь экспериментатордың эксперимент</w:t>
      </w:r>
      <w:r>
        <w:rPr>
          <w:rFonts w:cs="Times New Roman"/>
          <w:color w:val="000000"/>
          <w:lang w:val="kk-KZ"/>
        </w:rPr>
        <w:t xml:space="preserve"> нәтижесіне елеулі әсері: оқыту эксперименттерінде, қабілеттерін анықтау барысында, психофизикалық эксперименттерде, реакция уақытын анықтау кезінде, проекциялық тесттерді (Роршах тесті) жүргізу кезінде, еңбек қызметін зертханалық сынау кезінде, әлеуметтік</w:t>
      </w:r>
      <w:r>
        <w:rPr>
          <w:rFonts w:cs="Times New Roman"/>
          <w:color w:val="000000"/>
          <w:lang w:val="kk-KZ"/>
        </w:rPr>
        <w:t xml:space="preserve"> перцепцияны зерттеу кезінде аңғарылады.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Сыналушыға экспериментатордың болжалы қандай жолмен беріледі?</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Санадан тыс мақсаттар әсер ету көзі болып табылғандықтан, олар санасыз реттелетін экспериментатордың мінез-құлқында көрініс табады. Бұл бірінші орында м</w:t>
      </w:r>
      <w:r>
        <w:rPr>
          <w:rFonts w:cs="Times New Roman"/>
          <w:color w:val="000000"/>
          <w:lang w:val="kk-KZ"/>
        </w:rPr>
        <w:t>имика мен пантомима (бас ию, езу қату, т.с.с.) екіншіден, сыналушыға әсер етудің «паралингвистикалық» сөйлеу тәсілдері маңызды рөл ойнайды: нұсқаулықты оқу барысындағы ырғағы, эмоционалды дуыс, экспрессия және т.б. Жануарлармен жүргізілген эксперименттерде</w:t>
      </w:r>
      <w:r>
        <w:rPr>
          <w:rFonts w:cs="Times New Roman"/>
          <w:color w:val="000000"/>
          <w:lang w:val="kk-KZ"/>
        </w:rPr>
        <w:t xml:space="preserve"> олармен қатынас жасаудың тәсілдерін санадан тыс  өзгерте алады.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Әсіресе</w:t>
      </w:r>
      <w:r>
        <w:rPr>
          <w:rFonts w:cs="Times New Roman"/>
          <w:color w:val="000000"/>
          <w:lang w:val="kk-KZ"/>
        </w:rPr>
        <w:t xml:space="preserve"> экспериментке дейін экспериментатордың әсері күшті: сыналушыларды жинақтау, алғашқы сұхбат, нұсқаулықты оқыған кезде. Эксперимент барысында экспериментатормен сыналушының іс-әрекетін</w:t>
      </w:r>
      <w:r>
        <w:rPr>
          <w:rFonts w:cs="Times New Roman"/>
          <w:color w:val="000000"/>
          <w:lang w:val="kk-KZ"/>
        </w:rPr>
        <w:t xml:space="preserve">е бөлген зейіні үлкен маңызға ие. Эксперименталды зерттеулер нәтижелері бойынша, бұл зейіні сыналушының іс-әрекетінің өнімділігін арттырады. Осы кезде зерттеуші сыналушыны экспериментке алғашқы бағыттайды, өзіне деген қатынасын қалыптастырады.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«Алғашқы ке</w:t>
      </w:r>
      <w:r>
        <w:rPr>
          <w:rFonts w:cs="Times New Roman"/>
          <w:color w:val="000000"/>
          <w:lang w:val="kk-KZ"/>
        </w:rPr>
        <w:t xml:space="preserve">здесу әсерінен» кейін жасалған бейнеге сәйкес келмейтін барлық ақпаратты кездейсоқ ретінде түсірілетін жағдайлар да белгілі болып отыр.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Экспериментатордың болжалы онымен эксперимент нәтижелерін жазу кезінде көрініс табады. Жекелей алғанда, Кеннеди мен Упх</w:t>
      </w:r>
      <w:r>
        <w:rPr>
          <w:rFonts w:cs="Times New Roman"/>
          <w:color w:val="000000"/>
          <w:lang w:val="kk-KZ"/>
        </w:rPr>
        <w:t>офф [Kennedy J.L., Uphoff Н. F., 1936] зерттеушінің эксперимент нәтижелерін жазып алу кезінде жасаған қателіктеріне деген қатынасын анықтаған болатын. Эксперимент «телепатия феноменін» зерттеуге арналған. Телепатияға сенетін және сенбейтін екі бірдей санды</w:t>
      </w:r>
      <w:r>
        <w:rPr>
          <w:rFonts w:cs="Times New Roman"/>
          <w:color w:val="000000"/>
          <w:lang w:val="kk-KZ"/>
        </w:rPr>
        <w:t xml:space="preserve"> топтар жинақталды. Оларды сыналушының басқа сыналушымен жіберетін «телепатиялық хабарламаның» мазмұнын дәл табу талпыныс нәтижелерін жазып алуға өтінді.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Сенген топтағы адамдар, орта есеппен 63 % дәл табу санын көбейткен, ал оған сенбейтіндер 67 % төмндет</w:t>
      </w:r>
      <w:r>
        <w:rPr>
          <w:rFonts w:cs="Times New Roman"/>
          <w:color w:val="000000"/>
          <w:lang w:val="kk-KZ"/>
        </w:rPr>
        <w:t xml:space="preserve">ті.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 xml:space="preserve">Розенталь эксперимент нәтижелерін тіркеу болжалының әсері мәселесі бойынша  21 </w:t>
      </w:r>
      <w:r>
        <w:rPr>
          <w:rFonts w:cs="Times New Roman"/>
          <w:color w:val="000000"/>
          <w:lang w:val="kk-KZ"/>
        </w:rPr>
        <w:lastRenderedPageBreak/>
        <w:t>жұмысты талдап шықты. Қорытындысында нәтижелерді жазып алудағы қателердің 60% эксперименталды болжамды растау ұмытылысымен байланысты болып шықты. Басқа талдауда (36 жұмыс)</w:t>
      </w:r>
      <w:r>
        <w:rPr>
          <w:rFonts w:cs="Times New Roman"/>
          <w:color w:val="000000"/>
          <w:lang w:val="kk-KZ"/>
        </w:rPr>
        <w:t xml:space="preserve"> бұл дерек тағыда дәлеледенді. Болжал әсері тек адамдармен жүргізілетін эксперименттерде ғана емес, сонымен қатар жануарларға жүргізілген эксперименттерде де анықталды.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Розенталь келесі зерттеулерді жүргізді. Ол бірнеше экспериментаторды эксперимент барыс</w:t>
      </w:r>
      <w:r>
        <w:rPr>
          <w:rFonts w:cs="Times New Roman"/>
          <w:color w:val="000000"/>
          <w:lang w:val="kk-KZ"/>
        </w:rPr>
        <w:t>ында егеуқұйрықтардың мінез-құлқын тіркеуді өтінді. Бір топ экспериментаторларға алдарында «аса ақылды егеуқұйрық» түрі делініп, ал екінші топқа «аса ақымақ» егеуқұйрықтармен жұмыс жасап отырғаны айтылды. Шындығында барлық егеуқұйрықтар бір қауымдастықтан,</w:t>
      </w:r>
      <w:r>
        <w:rPr>
          <w:rFonts w:cs="Times New Roman"/>
          <w:color w:val="000000"/>
          <w:lang w:val="kk-KZ"/>
        </w:rPr>
        <w:t xml:space="preserve"> бір бірінен дағдылармен ерекшеленбеген еді.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 xml:space="preserve">Нәтижесінде, егеуқұрықтарға қойылған мінез-құлық бағалары экспериментаторларға қойылған мақсаттармен сәйкес болып шықты.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Л.Бергер [Berger L., 1987] сыналушының іс-әрекеті нәтижелерін бағалау кезіндегі эксперим</w:t>
      </w:r>
      <w:r>
        <w:rPr>
          <w:rFonts w:cs="Times New Roman"/>
          <w:color w:val="000000"/>
          <w:lang w:val="kk-KZ"/>
        </w:rPr>
        <w:t>ентаторлардың қателіктер түрлерін көрсетті:</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1. Жоғары дәрежелі нәтижелерді төмендету. Бұнын себебі зерттеушінің сыналушының деректерін өзіндік жетістіктеріне санасыз «теңестіруімен» байланыты. Төмен бағалардың асыра көрсетілуі да мүмкін. Екі жағдайда да шк</w:t>
      </w:r>
      <w:r>
        <w:rPr>
          <w:rFonts w:cs="Times New Roman"/>
          <w:color w:val="000000"/>
          <w:lang w:val="kk-KZ"/>
        </w:rPr>
        <w:t xml:space="preserve">ала деформацияланып, сығымдалады, өйткені шеткі нәтижелер орташаларымен жақындай түседі.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2. Шеткі бағалардан (төмен де, жоғары да) аулақ болу. Әсері сәйкесінше – мәліметтердің топтастырылуы орташадан жоғары.</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 xml:space="preserve">3. Сыналушының бір қасиетінің ғана, немесе бір қатар тапсырмалардан бір тапсырманың маңыздылығын әсірелеу. Осы мақсат призмасы негізінде жеке тұлға мен тапсырмалар бағалануы жүргізіледі.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4. Экспериментатор үшін маңызды сыналушы тұлғасының бір жағын бөлект</w:t>
      </w:r>
      <w:r>
        <w:rPr>
          <w:rFonts w:cs="Times New Roman"/>
          <w:color w:val="000000"/>
          <w:lang w:val="kk-KZ"/>
        </w:rPr>
        <w:t>еуден кейін берілетін тапсырмаға аса зейін берген кездегі, ұқсас жағдай, бірақ әсері қысқа мерзімді.</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5. Ұқсас жағдай, бірақ баға жеке тұлғаның бір қасиеттерін бір біріне қарсы қою тұжырымымен дәйектелген баға.</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 xml:space="preserve">6. Нақты сыналушымен эмоционалды байланысты жағдайлардың әсерімен дәйектелген қателіктер.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Әрине</w:t>
      </w:r>
      <w:r>
        <w:rPr>
          <w:rFonts w:cs="Times New Roman"/>
          <w:color w:val="000000"/>
          <w:lang w:val="kk-KZ"/>
        </w:rPr>
        <w:t>, «Пигмалион әсері» бар, бірақ ол қандай мөлшерде маңызды? Мүмкін, бір қатар жағдайларда нәтижелерін түсіндіру кезінде оны елемеуге де болатын шығар? Оған байла</w:t>
      </w:r>
      <w:r>
        <w:rPr>
          <w:rFonts w:cs="Times New Roman"/>
          <w:color w:val="000000"/>
          <w:lang w:val="kk-KZ"/>
        </w:rPr>
        <w:t>нысты әр түрлі пікірлер бар. Дегенімен, үш көз қарасты атап өтуге болады:</w:t>
      </w:r>
    </w:p>
    <w:p w:rsidR="00385AF3" w:rsidRDefault="003B6C77">
      <w:pPr>
        <w:pStyle w:val="10"/>
        <w:tabs>
          <w:tab w:val="left" w:pos="851"/>
        </w:tabs>
        <w:spacing w:after="0"/>
        <w:ind w:firstLine="567"/>
        <w:jc w:val="both"/>
        <w:rPr>
          <w:rFonts w:cs="Times New Roman"/>
          <w:color w:val="000000"/>
          <w:lang w:val="kk-KZ"/>
        </w:rPr>
      </w:pPr>
      <w:r>
        <w:rPr>
          <w:rFonts w:cs="Times New Roman"/>
          <w:i/>
          <w:color w:val="000000"/>
          <w:lang w:val="kk-KZ"/>
        </w:rPr>
        <w:t xml:space="preserve">Бірінші. </w:t>
      </w:r>
      <w:r>
        <w:rPr>
          <w:rFonts w:cs="Times New Roman"/>
          <w:color w:val="000000"/>
          <w:lang w:val="kk-KZ"/>
        </w:rPr>
        <w:t>Розенталь универсалды әсерлердің деректері кездейсоқ болғандығына қарағанда, 7 есе көп деп тұжырымдайды. Осы мәселеге қатысты 1/3 жұмыстардың барлығында да экспериментаторды</w:t>
      </w:r>
      <w:r>
        <w:rPr>
          <w:rFonts w:cs="Times New Roman"/>
          <w:color w:val="000000"/>
          <w:lang w:val="kk-KZ"/>
        </w:rPr>
        <w:t>ң</w:t>
      </w:r>
      <w:r>
        <w:rPr>
          <w:rFonts w:cs="Times New Roman"/>
          <w:color w:val="000000"/>
          <w:lang w:val="kk-KZ"/>
        </w:rPr>
        <w:t xml:space="preserve"> эксперимент нәтижесіне әсері р= 0,95 маңыздылық дәрежесінде қойылған. </w:t>
      </w:r>
    </w:p>
    <w:p w:rsidR="00385AF3" w:rsidRDefault="003B6C77">
      <w:pPr>
        <w:pStyle w:val="10"/>
        <w:tabs>
          <w:tab w:val="left" w:pos="851"/>
        </w:tabs>
        <w:spacing w:after="0"/>
        <w:ind w:firstLine="567"/>
        <w:jc w:val="both"/>
        <w:rPr>
          <w:rFonts w:cs="Times New Roman"/>
          <w:color w:val="000000"/>
          <w:lang w:val="kk-KZ"/>
        </w:rPr>
      </w:pPr>
      <w:r>
        <w:rPr>
          <w:rFonts w:cs="Times New Roman"/>
          <w:i/>
          <w:color w:val="000000"/>
          <w:lang w:val="kk-KZ"/>
        </w:rPr>
        <w:t xml:space="preserve">Екінші. </w:t>
      </w:r>
      <w:r>
        <w:rPr>
          <w:rFonts w:cs="Times New Roman"/>
          <w:color w:val="000000"/>
          <w:lang w:val="kk-KZ"/>
        </w:rPr>
        <w:t>Т.Барбер мен М.Сильвер [Barber T.X., Silver M.J., 1968]  бұл әсер елеулі емес және психологиялық эксперимент нәтижесіне экспериментатордың әсерін анықтауға арналған барлық зер</w:t>
      </w:r>
      <w:r>
        <w:rPr>
          <w:rFonts w:cs="Times New Roman"/>
          <w:color w:val="000000"/>
          <w:lang w:val="kk-KZ"/>
        </w:rPr>
        <w:t>ттеулер жоспарлаудағы қателіктермен, статистикалық шараларды дұрыс емес талдауы мен экспериментті тәжірибесіз жүргізуден болды деп есептейді. Олар тек 29 % зерттеулерде сыналушы мінез-құлқы мен оны бағалауына экспериментатордың санасыз қимылдарының әсері –</w:t>
      </w:r>
      <w:r>
        <w:rPr>
          <w:rFonts w:cs="Times New Roman"/>
          <w:color w:val="000000"/>
          <w:lang w:val="kk-KZ"/>
        </w:rPr>
        <w:t xml:space="preserve"> «Пигмалион әсері» расталады деген тұжырымға келді. Әлбетте, Розенталь жазғанынан бұл пайыздар әлде қайда төмен. </w:t>
      </w:r>
    </w:p>
    <w:p w:rsidR="00385AF3" w:rsidRDefault="003B6C77">
      <w:pPr>
        <w:pStyle w:val="10"/>
        <w:tabs>
          <w:tab w:val="left" w:pos="851"/>
        </w:tabs>
        <w:spacing w:after="0"/>
        <w:ind w:firstLine="567"/>
        <w:jc w:val="both"/>
        <w:rPr>
          <w:rFonts w:cs="Times New Roman"/>
          <w:color w:val="000000"/>
          <w:lang w:val="kk-KZ"/>
        </w:rPr>
      </w:pPr>
      <w:r>
        <w:rPr>
          <w:rFonts w:cs="Times New Roman"/>
          <w:i/>
          <w:color w:val="000000"/>
          <w:lang w:val="kk-KZ"/>
        </w:rPr>
        <w:t>Үшінші</w:t>
      </w:r>
      <w:r>
        <w:rPr>
          <w:rFonts w:cs="Times New Roman"/>
          <w:color w:val="000000"/>
          <w:lang w:val="kk-KZ"/>
        </w:rPr>
        <w:t xml:space="preserve"> пікір Барбермен ұсынылды: біз, әсері болуы мүмкін деп болжалдаймыз, бірақ нақты экспериментте ол қалай көрініс табатыны туралы алдын ал</w:t>
      </w:r>
      <w:r>
        <w:rPr>
          <w:rFonts w:cs="Times New Roman"/>
          <w:color w:val="000000"/>
          <w:lang w:val="kk-KZ"/>
        </w:rPr>
        <w:t xml:space="preserve">а айта алмаймыз.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 xml:space="preserve">Бірақ зерттеушілер нақтылау тәуелділіктерді анықтауға тырысады.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lastRenderedPageBreak/>
        <w:t>Экспериментатордың нәтижелерге «бұрмалаушы» әсері туралы сұраққа үш түрлі жауап беруге болатынын тағы да ескертіп қоялық.</w:t>
      </w:r>
    </w:p>
    <w:p w:rsidR="00385AF3" w:rsidRDefault="003B6C77">
      <w:pPr>
        <w:pStyle w:val="af0"/>
        <w:numPr>
          <w:ilvl w:val="0"/>
          <w:numId w:val="7"/>
        </w:numPr>
        <w:tabs>
          <w:tab w:val="left" w:pos="2705"/>
        </w:tabs>
        <w:spacing w:after="0"/>
        <w:jc w:val="both"/>
        <w:rPr>
          <w:rFonts w:cs="Times New Roman"/>
          <w:color w:val="000000"/>
          <w:sz w:val="24"/>
          <w:szCs w:val="24"/>
          <w:lang w:val="kk-KZ"/>
        </w:rPr>
      </w:pPr>
      <w:r>
        <w:rPr>
          <w:rFonts w:cs="Times New Roman"/>
          <w:color w:val="000000"/>
          <w:sz w:val="24"/>
          <w:szCs w:val="24"/>
          <w:lang w:val="kk-KZ"/>
        </w:rPr>
        <w:t xml:space="preserve"> Эксперименталды психологияның іске аспайтын мұраты</w:t>
      </w:r>
      <w:r>
        <w:rPr>
          <w:rFonts w:cs="Times New Roman"/>
          <w:color w:val="000000"/>
          <w:sz w:val="24"/>
          <w:szCs w:val="24"/>
          <w:lang w:val="kk-KZ"/>
        </w:rPr>
        <w:t xml:space="preserve"> – экспериментатордың әсері еш қашан жоқ немесе оны елемеуге болатындай болымсыз. Бұл болжам сенімсіз.</w:t>
      </w:r>
    </w:p>
    <w:p w:rsidR="00385AF3" w:rsidRDefault="003B6C77">
      <w:pPr>
        <w:pStyle w:val="af0"/>
        <w:numPr>
          <w:ilvl w:val="0"/>
          <w:numId w:val="7"/>
        </w:numPr>
        <w:tabs>
          <w:tab w:val="left" w:pos="2705"/>
        </w:tabs>
        <w:spacing w:after="0"/>
        <w:jc w:val="both"/>
        <w:rPr>
          <w:rFonts w:cs="Times New Roman"/>
          <w:color w:val="000000"/>
          <w:sz w:val="24"/>
          <w:szCs w:val="24"/>
          <w:lang w:val="kk-KZ"/>
        </w:rPr>
      </w:pPr>
      <w:r>
        <w:rPr>
          <w:rFonts w:cs="Times New Roman"/>
          <w:color w:val="000000"/>
          <w:sz w:val="24"/>
          <w:szCs w:val="24"/>
          <w:lang w:val="kk-KZ"/>
        </w:rPr>
        <w:t>Экспериментатордың тұлғасы үнемі және әр қашан эксперимент барысы мен нәтижелеріне әсер етеді.  Бұл жағдайда әсер ету күшін жүйелік өлшеу қатесі – конста</w:t>
      </w:r>
      <w:r>
        <w:rPr>
          <w:rFonts w:cs="Times New Roman"/>
          <w:color w:val="000000"/>
          <w:sz w:val="24"/>
          <w:szCs w:val="24"/>
          <w:lang w:val="kk-KZ"/>
        </w:rPr>
        <w:t>нта деп алып, оңай есепке алып, «жақша сыртына шығаруға бола алады».</w:t>
      </w:r>
    </w:p>
    <w:p w:rsidR="00385AF3" w:rsidRDefault="003B6C77">
      <w:pPr>
        <w:pStyle w:val="af0"/>
        <w:numPr>
          <w:ilvl w:val="0"/>
          <w:numId w:val="7"/>
        </w:numPr>
        <w:tabs>
          <w:tab w:val="left" w:pos="2705"/>
        </w:tabs>
        <w:spacing w:after="0"/>
        <w:jc w:val="both"/>
        <w:rPr>
          <w:rFonts w:cs="Times New Roman"/>
          <w:color w:val="000000"/>
          <w:sz w:val="24"/>
          <w:szCs w:val="24"/>
          <w:lang w:val="kk-KZ"/>
        </w:rPr>
      </w:pPr>
      <w:r>
        <w:rPr>
          <w:rFonts w:cs="Times New Roman"/>
          <w:color w:val="000000"/>
          <w:sz w:val="24"/>
          <w:szCs w:val="24"/>
          <w:lang w:val="kk-KZ"/>
        </w:rPr>
        <w:t>Оның әсері эксперимент түрі, экспериментатор тұлғасы мен сыналушы тұлғасына байланысты әр түрлі көрініс табады.</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Есепке алу әр бір нақты эксперименттегі релевантты психологиялық айнымалыла</w:t>
      </w:r>
      <w:r>
        <w:rPr>
          <w:rFonts w:cs="Times New Roman"/>
          <w:color w:val="000000"/>
          <w:lang w:val="kk-KZ"/>
        </w:rPr>
        <w:t xml:space="preserve">рдың басым бөлігін бөліп және бақылауға алу қиын міндетіне айналады. </w:t>
      </w:r>
    </w:p>
    <w:p w:rsidR="00385AF3" w:rsidRDefault="003B6C77">
      <w:pPr>
        <w:pStyle w:val="af0"/>
        <w:tabs>
          <w:tab w:val="left" w:pos="851"/>
        </w:tabs>
        <w:spacing w:after="0"/>
        <w:ind w:left="0" w:firstLine="567"/>
        <w:jc w:val="both"/>
        <w:rPr>
          <w:rFonts w:cs="Times New Roman"/>
          <w:color w:val="000000"/>
          <w:sz w:val="24"/>
          <w:szCs w:val="24"/>
          <w:lang w:val="kk-KZ"/>
        </w:rPr>
      </w:pPr>
      <w:r>
        <w:rPr>
          <w:rFonts w:cs="Times New Roman"/>
          <w:color w:val="000000"/>
          <w:sz w:val="24"/>
          <w:szCs w:val="24"/>
          <w:lang w:val="kk-KZ"/>
        </w:rPr>
        <w:t>Осы мәселені әр жақты қарастырған көптеген зерттеулер бар. Негізгі деректерді келтірейік.</w:t>
      </w:r>
    </w:p>
    <w:p w:rsidR="00385AF3" w:rsidRDefault="003B6C77">
      <w:pPr>
        <w:pStyle w:val="af0"/>
        <w:numPr>
          <w:ilvl w:val="0"/>
          <w:numId w:val="5"/>
        </w:numPr>
        <w:tabs>
          <w:tab w:val="left" w:pos="2987"/>
        </w:tabs>
        <w:spacing w:after="0"/>
        <w:jc w:val="both"/>
        <w:rPr>
          <w:rFonts w:cs="Times New Roman"/>
          <w:color w:val="000000"/>
          <w:sz w:val="24"/>
          <w:szCs w:val="24"/>
          <w:lang w:val="kk-KZ"/>
        </w:rPr>
      </w:pPr>
      <w:r>
        <w:rPr>
          <w:rFonts w:cs="Times New Roman"/>
          <w:color w:val="000000"/>
          <w:sz w:val="24"/>
          <w:szCs w:val="24"/>
          <w:lang w:val="kk-KZ"/>
        </w:rPr>
        <w:t>Нәтижелерге экспериментатор тұлғасының түрі мен хал-жағдайы әсер етеді: биоәлеуметтік қасиеттері</w:t>
      </w:r>
      <w:r>
        <w:rPr>
          <w:rFonts w:cs="Times New Roman"/>
          <w:color w:val="000000"/>
          <w:sz w:val="24"/>
          <w:szCs w:val="24"/>
          <w:lang w:val="kk-KZ"/>
        </w:rPr>
        <w:t xml:space="preserve"> (жасы, жынысы, нәсілі, мәдени-діни, этникалық құрамына жатқызылуы және т.б.); психоәлеуметтік қасиеттері (қобалжу дәрежесі, әлеуметтік қолдау қажеттілігі, агрессияшылдығы, өшпенділігі, авторитарлығы, зияткерлігі, әлеуметтік мәртебесі, ықыластығы); жағдаят</w:t>
      </w:r>
      <w:r>
        <w:rPr>
          <w:rFonts w:cs="Times New Roman"/>
          <w:color w:val="000000"/>
          <w:sz w:val="24"/>
          <w:szCs w:val="24"/>
          <w:lang w:val="kk-KZ"/>
        </w:rPr>
        <w:t>тық айнымалылар (сыналушымен танысу, көңіл-күйі және басқа).</w:t>
      </w:r>
    </w:p>
    <w:p w:rsidR="00385AF3" w:rsidRDefault="003B6C77">
      <w:pPr>
        <w:pStyle w:val="af0"/>
        <w:tabs>
          <w:tab w:val="left" w:pos="851"/>
        </w:tabs>
        <w:spacing w:after="0"/>
        <w:ind w:left="0" w:firstLine="567"/>
        <w:jc w:val="both"/>
        <w:rPr>
          <w:rFonts w:cs="Times New Roman"/>
          <w:color w:val="000000"/>
          <w:sz w:val="24"/>
          <w:szCs w:val="24"/>
          <w:lang w:val="kk-KZ"/>
        </w:rPr>
      </w:pPr>
      <w:r>
        <w:rPr>
          <w:rFonts w:cs="Times New Roman"/>
          <w:color w:val="000000"/>
          <w:sz w:val="24"/>
          <w:szCs w:val="24"/>
          <w:lang w:val="kk-KZ"/>
        </w:rPr>
        <w:t>Ең толық зерттеуші жынысының эксперименттің барысы мен нәтижесіне әсері зерттелінген болатын. Жекелей алғанда, кішкентай балалар әйел-экспериментаторларымен тез қатынас құра алады, ал ересек сына</w:t>
      </w:r>
      <w:r>
        <w:rPr>
          <w:rFonts w:cs="Times New Roman"/>
          <w:color w:val="000000"/>
          <w:sz w:val="24"/>
          <w:szCs w:val="24"/>
          <w:lang w:val="kk-KZ"/>
        </w:rPr>
        <w:t xml:space="preserve">лушылар – еркек-экспериментаторлармен тез тіл табысып кетеді. </w:t>
      </w:r>
    </w:p>
    <w:p w:rsidR="00385AF3" w:rsidRDefault="003B6C77">
      <w:pPr>
        <w:pStyle w:val="af0"/>
        <w:tabs>
          <w:tab w:val="left" w:pos="851"/>
        </w:tabs>
        <w:spacing w:after="0"/>
        <w:ind w:left="0" w:firstLine="567"/>
        <w:jc w:val="both"/>
        <w:rPr>
          <w:rFonts w:cs="Times New Roman"/>
          <w:color w:val="000000"/>
          <w:sz w:val="24"/>
          <w:szCs w:val="24"/>
          <w:lang w:val="kk-KZ"/>
        </w:rPr>
      </w:pPr>
      <w:r>
        <w:rPr>
          <w:rFonts w:cs="Times New Roman"/>
          <w:color w:val="000000"/>
          <w:sz w:val="24"/>
          <w:szCs w:val="24"/>
          <w:lang w:val="kk-KZ"/>
        </w:rPr>
        <w:t>Одан басқа, эксперимент барысында еркек-экспериментатордың қатысуы, сыналушыларды өз жағдаятын түсінуге және жаңа ақпаратты іздестіруге бағытталған белсенді іс-әрекеттерге жетелейді, ал әйел-эк</w:t>
      </w:r>
      <w:r>
        <w:rPr>
          <w:rFonts w:cs="Times New Roman"/>
          <w:color w:val="000000"/>
          <w:sz w:val="24"/>
          <w:szCs w:val="24"/>
          <w:lang w:val="kk-KZ"/>
        </w:rPr>
        <w:t xml:space="preserve">спериментатор сыналушыда «жан дүниесін ашуға», ашық болуға тартады, сондықтан сыналушылардың мінез-құлығы эмоционалдырақ болады. </w:t>
      </w:r>
    </w:p>
    <w:p w:rsidR="00385AF3" w:rsidRDefault="003B6C77">
      <w:pPr>
        <w:pStyle w:val="af0"/>
        <w:tabs>
          <w:tab w:val="left" w:pos="851"/>
        </w:tabs>
        <w:spacing w:after="0"/>
        <w:ind w:left="0" w:firstLine="567"/>
        <w:jc w:val="both"/>
        <w:rPr>
          <w:rFonts w:cs="Times New Roman"/>
          <w:color w:val="000000"/>
          <w:sz w:val="24"/>
          <w:szCs w:val="24"/>
          <w:lang w:val="kk-KZ"/>
        </w:rPr>
      </w:pPr>
      <w:r>
        <w:rPr>
          <w:rFonts w:cs="Times New Roman"/>
          <w:color w:val="000000"/>
          <w:sz w:val="24"/>
          <w:szCs w:val="24"/>
          <w:lang w:val="kk-KZ"/>
        </w:rPr>
        <w:t>Әсер</w:t>
      </w:r>
      <w:r>
        <w:rPr>
          <w:rFonts w:cs="Times New Roman"/>
          <w:color w:val="000000"/>
          <w:sz w:val="24"/>
          <w:szCs w:val="24"/>
          <w:lang w:val="kk-KZ"/>
        </w:rPr>
        <w:t xml:space="preserve"> ету шамасын нақты белгілеуге болмайды. Көптеген жағдайларда басқа айнымалылардың әсерін: жасы, мәртебесі, ықыластығы елем</w:t>
      </w:r>
      <w:r>
        <w:rPr>
          <w:rFonts w:cs="Times New Roman"/>
          <w:color w:val="000000"/>
          <w:sz w:val="24"/>
          <w:szCs w:val="24"/>
          <w:lang w:val="kk-KZ"/>
        </w:rPr>
        <w:t>еуге болмайды. Экспериментатордың жынысы еркек пен әйелдерге, кедей мен байларға әр түрлі әсер етеді, бұндай әсер бірегей мәртебеге, бір біріне ұнату сезімдеріне байланысты болады. Ол сыналушымен бір түрлі тапсырмаларды орындау кезінде елеулі болып, ал бас</w:t>
      </w:r>
      <w:r>
        <w:rPr>
          <w:rFonts w:cs="Times New Roman"/>
          <w:color w:val="000000"/>
          <w:sz w:val="24"/>
          <w:szCs w:val="24"/>
          <w:lang w:val="kk-KZ"/>
        </w:rPr>
        <w:t>қа</w:t>
      </w:r>
      <w:r>
        <w:rPr>
          <w:rFonts w:cs="Times New Roman"/>
          <w:color w:val="000000"/>
          <w:sz w:val="24"/>
          <w:szCs w:val="24"/>
          <w:lang w:val="kk-KZ"/>
        </w:rPr>
        <w:t xml:space="preserve"> экспериментте әсері болмауы да мүмкін. Бір зерттеме ішінде әдістердің ауқымын кеңейтуге мүмкін емес.</w:t>
      </w:r>
    </w:p>
    <w:p w:rsidR="00385AF3" w:rsidRDefault="003B6C77">
      <w:pPr>
        <w:pStyle w:val="af0"/>
        <w:numPr>
          <w:ilvl w:val="0"/>
          <w:numId w:val="5"/>
        </w:numPr>
        <w:tabs>
          <w:tab w:val="left" w:pos="2987"/>
        </w:tabs>
        <w:spacing w:after="0"/>
        <w:jc w:val="both"/>
        <w:rPr>
          <w:rFonts w:cs="Times New Roman"/>
          <w:color w:val="000000"/>
          <w:sz w:val="24"/>
          <w:szCs w:val="24"/>
          <w:lang w:val="kk-KZ"/>
        </w:rPr>
      </w:pPr>
      <w:r>
        <w:rPr>
          <w:rFonts w:cs="Times New Roman"/>
          <w:color w:val="000000"/>
          <w:sz w:val="24"/>
          <w:szCs w:val="24"/>
          <w:lang w:val="kk-KZ"/>
        </w:rPr>
        <w:t>Зерттеу мәні ерекшелінетін эксперименттердегі экспериментатор әсерінің көрінісінің заңдылықтары нақты анықталған. Барлық зерттеулерді «әлеуметтік-биолог</w:t>
      </w:r>
      <w:r>
        <w:rPr>
          <w:rFonts w:cs="Times New Roman"/>
          <w:color w:val="000000"/>
          <w:sz w:val="24"/>
          <w:szCs w:val="24"/>
          <w:lang w:val="kk-KZ"/>
        </w:rPr>
        <w:t>иялық» шамалар бойынша реттеуге болады: әлеуметтік психологиялық эксперименттерден (шамалардың «жоғарысы») психофизикалық эксперименттерге дейін (шамалар «төменгісі»). Зерттелетін психикалық шындықтың құрылымдық дәрежесі «жоғарылаған» сайын, оның әсері өсе</w:t>
      </w:r>
      <w:r>
        <w:rPr>
          <w:rFonts w:cs="Times New Roman"/>
          <w:color w:val="000000"/>
          <w:sz w:val="24"/>
          <w:szCs w:val="24"/>
          <w:lang w:val="kk-KZ"/>
        </w:rPr>
        <w:t xml:space="preserve">ді.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 xml:space="preserve">Экспериментатор тұлғасының әсері жеке тұлға психологиясын мен әлеуметтік </w:t>
      </w:r>
      <w:r>
        <w:rPr>
          <w:rFonts w:cs="Times New Roman"/>
          <w:color w:val="000000"/>
          <w:lang w:val="kk-KZ"/>
        </w:rPr>
        <w:lastRenderedPageBreak/>
        <w:t>психология эксперименттерінде ең жоғары да, психофизиологиялық пен психофизикалық эксперименттерде, сенсорика мен перцепцияны зерттеу кезінде ең төмен болады. «Орташа» әсер «жаһа</w:t>
      </w:r>
      <w:r>
        <w:rPr>
          <w:rFonts w:cs="Times New Roman"/>
          <w:color w:val="000000"/>
          <w:lang w:val="kk-KZ"/>
        </w:rPr>
        <w:t xml:space="preserve">нды» жеке үдерістерді – зияткерлікті, уәждемені, шешімді қабылдау және т.б. зерттеулерінде көрініс табады.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Экспериментатордың эксперимент нәтижесіне әсерін есепке алу мен бақылау Қандай тәсідерін ұсынуға болады?</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 xml:space="preserve">Психологтардың шамамен 98% экспериментатордың әсерін маңызды әдістемелік мәселе ретінде санайды, бірақ іс жүзінде зертханадағы жақсы жиһаз, жарықтануы мен қабырғаларының түсі дегендерден оның бақылануы мен есепке алынуына аз көңіл бөлінеді.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А.Анастази [Ан</w:t>
      </w:r>
      <w:r>
        <w:rPr>
          <w:rFonts w:cs="Times New Roman"/>
          <w:color w:val="000000"/>
          <w:lang w:val="kk-KZ"/>
        </w:rPr>
        <w:t>астази А., 1982] көптеген дұрыс ұйымдастырылған зерттеулерде бұндай әсер жоқтын қасы деп, оны минимумға келтіріп, әдістемелік қисындарды қолданбауды ұсынады. Егер бұл болмай жатса, онда эксперимент шарттарын суреттеу кезіндегі экспериментатордың әсерін есе</w:t>
      </w:r>
      <w:r>
        <w:rPr>
          <w:rFonts w:cs="Times New Roman"/>
          <w:color w:val="000000"/>
          <w:lang w:val="kk-KZ"/>
        </w:rPr>
        <w:t xml:space="preserve">пке алу қажет.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Көбінесе экспериментатор әсерін бақылаудың келесі әдістерін ұсынып қолданады:</w:t>
      </w:r>
    </w:p>
    <w:p w:rsidR="00385AF3" w:rsidRDefault="003B6C77">
      <w:pPr>
        <w:pStyle w:val="af0"/>
        <w:numPr>
          <w:ilvl w:val="0"/>
          <w:numId w:val="8"/>
        </w:numPr>
        <w:tabs>
          <w:tab w:val="left" w:pos="2705"/>
        </w:tabs>
        <w:spacing w:after="0"/>
        <w:jc w:val="both"/>
        <w:rPr>
          <w:rFonts w:cs="Times New Roman"/>
          <w:color w:val="000000"/>
          <w:sz w:val="24"/>
          <w:szCs w:val="24"/>
          <w:lang w:val="kk-KZ"/>
        </w:rPr>
      </w:pPr>
      <w:r>
        <w:rPr>
          <w:rFonts w:cs="Times New Roman"/>
          <w:color w:val="000000"/>
          <w:sz w:val="24"/>
          <w:szCs w:val="24"/>
          <w:lang w:val="kk-KZ"/>
        </w:rPr>
        <w:t xml:space="preserve">Зерттеуді автоматтандыру. Экспериментатордың әсері сыналушыны зерттеуге шақыру мен алғашқы сұхбат кезінде, жеке сериялар арасы мен «шығысында» сақталады. </w:t>
      </w:r>
    </w:p>
    <w:p w:rsidR="00385AF3" w:rsidRDefault="003B6C77">
      <w:pPr>
        <w:pStyle w:val="af0"/>
        <w:numPr>
          <w:ilvl w:val="0"/>
          <w:numId w:val="8"/>
        </w:numPr>
        <w:tabs>
          <w:tab w:val="left" w:pos="2705"/>
        </w:tabs>
        <w:spacing w:after="0"/>
        <w:jc w:val="both"/>
        <w:rPr>
          <w:rFonts w:cs="Times New Roman"/>
          <w:color w:val="000000"/>
          <w:sz w:val="24"/>
          <w:szCs w:val="24"/>
          <w:lang w:val="kk-KZ"/>
        </w:rPr>
      </w:pPr>
      <w:r>
        <w:rPr>
          <w:rFonts w:cs="Times New Roman"/>
          <w:color w:val="000000"/>
          <w:sz w:val="24"/>
          <w:szCs w:val="24"/>
          <w:lang w:val="kk-KZ"/>
        </w:rPr>
        <w:t>Зерттеу</w:t>
      </w:r>
      <w:r>
        <w:rPr>
          <w:rFonts w:cs="Times New Roman"/>
          <w:color w:val="000000"/>
          <w:sz w:val="24"/>
          <w:szCs w:val="24"/>
          <w:lang w:val="kk-KZ"/>
        </w:rPr>
        <w:t xml:space="preserve"> мақсаттарын білметін экспериментатордың қатысуы (жоғарыда келтірілген «қос соқыр тәжірибе»). Экспериментаторлар бірінші зерттеушінің болжалы туралы өзінің пікірлерін құрайды. Осындай пікірлердің әсерін бақылау қажеттілігі туындайды. </w:t>
      </w:r>
    </w:p>
    <w:p w:rsidR="00385AF3" w:rsidRDefault="003B6C77">
      <w:pPr>
        <w:pStyle w:val="af0"/>
        <w:numPr>
          <w:ilvl w:val="0"/>
          <w:numId w:val="8"/>
        </w:numPr>
        <w:tabs>
          <w:tab w:val="left" w:pos="2705"/>
        </w:tabs>
        <w:spacing w:after="0"/>
        <w:jc w:val="both"/>
        <w:rPr>
          <w:rFonts w:cs="Times New Roman"/>
          <w:color w:val="000000"/>
          <w:sz w:val="24"/>
          <w:szCs w:val="24"/>
          <w:lang w:val="kk-KZ"/>
        </w:rPr>
      </w:pPr>
      <w:r>
        <w:rPr>
          <w:rFonts w:cs="Times New Roman"/>
          <w:color w:val="000000"/>
          <w:sz w:val="24"/>
          <w:szCs w:val="24"/>
          <w:lang w:val="kk-KZ"/>
        </w:rPr>
        <w:t>Бірнеше экспериментат</w:t>
      </w:r>
      <w:r>
        <w:rPr>
          <w:rFonts w:cs="Times New Roman"/>
          <w:color w:val="000000"/>
          <w:sz w:val="24"/>
          <w:szCs w:val="24"/>
          <w:lang w:val="kk-KZ"/>
        </w:rPr>
        <w:t xml:space="preserve">ордың қатысуы мен экспериментатордың әсерін болдырмауға көмектесетін жоспарды қолдану. Бұнда экспериментаторларды таңдау өлшемі мен бақылау топтардың шектеулі саны мәселесі ашық қалады.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Экспериментатордың әсерін толығымен болдырмау мүмкін емес, өйткені бұ</w:t>
      </w:r>
      <w:r>
        <w:rPr>
          <w:rFonts w:cs="Times New Roman"/>
          <w:color w:val="000000"/>
          <w:lang w:val="kk-KZ"/>
        </w:rPr>
        <w:t xml:space="preserve">л психологиялық эксперименттің мәніне қайшы келеді, бірақ бір шама есепке алынып бақылана алынады. </w:t>
      </w:r>
    </w:p>
    <w:p w:rsidR="00385AF3" w:rsidRDefault="00385AF3">
      <w:pPr>
        <w:pStyle w:val="10"/>
        <w:rPr>
          <w:lang w:val="kk-KZ"/>
        </w:rPr>
      </w:pPr>
    </w:p>
    <w:p w:rsidR="00385AF3" w:rsidRDefault="003B6C77">
      <w:pPr>
        <w:pStyle w:val="10"/>
        <w:tabs>
          <w:tab w:val="left" w:pos="851"/>
        </w:tabs>
        <w:spacing w:after="0"/>
        <w:ind w:firstLine="567"/>
        <w:contextualSpacing/>
        <w:jc w:val="both"/>
        <w:rPr>
          <w:rFonts w:cs="Times New Roman"/>
          <w:b/>
          <w:color w:val="000000"/>
          <w:lang w:val="kk-KZ"/>
        </w:rPr>
      </w:pPr>
      <w:r>
        <w:rPr>
          <w:rFonts w:cs="Times New Roman"/>
          <w:color w:val="000000"/>
          <w:lang w:val="kk-KZ"/>
        </w:rPr>
        <w:t xml:space="preserve">7 дәріс. </w:t>
      </w:r>
      <w:r>
        <w:rPr>
          <w:rFonts w:cs="Times New Roman"/>
          <w:b/>
          <w:color w:val="000000"/>
          <w:lang w:val="kk-KZ"/>
        </w:rPr>
        <w:t xml:space="preserve">Сыналушы: оның эксперименттегі іс-әрекеті </w:t>
      </w:r>
    </w:p>
    <w:p w:rsidR="00385AF3" w:rsidRDefault="00385AF3">
      <w:pPr>
        <w:pStyle w:val="10"/>
        <w:tabs>
          <w:tab w:val="left" w:pos="851"/>
        </w:tabs>
        <w:spacing w:after="0"/>
        <w:rPr>
          <w:lang w:val="kk-KZ"/>
        </w:rPr>
      </w:pP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Бұл жерде тек адам қатысуымен жүргізілетін эксперимент туралы ғана сөз қозғалады. Адам зерттеу объектісі, ал адам психикасы пәні ретінде алынған зерттеулерде сыналушыны экспериментатормен бірлескен іс-әрекетен тыс жүргізе алмаймыз. Сыналушы зерттеудің мақс</w:t>
      </w:r>
      <w:r>
        <w:rPr>
          <w:rFonts w:cs="Times New Roman"/>
          <w:color w:val="000000"/>
          <w:lang w:val="kk-KZ"/>
        </w:rPr>
        <w:t xml:space="preserve">аттары мен міндеттерін (шынайы мақсаттары міндетті емес) ғана біле қоймай, сонымен қатар ол эксперимент барысында ол не істеу қажет, одан қалса – ол іс-әрекетті орындау қажет.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Сыналушы жағынан эксперимент – бұл оның жеке мәселелерін шешуге бағытталған экс</w:t>
      </w:r>
      <w:r>
        <w:rPr>
          <w:rFonts w:cs="Times New Roman"/>
          <w:color w:val="000000"/>
          <w:lang w:val="kk-KZ"/>
        </w:rPr>
        <w:t>периментатормен қатынаста өткізетін өмірінің (уақыт, іс-әрекет, күш жұмсауы мен т.б.) бір бөлігі болып табылады. Сыналушы оқуда, ойында, еңбек етуде, қатынаста белсенді болуы мүмкін: оның белсенділігі эмоционалды немесе шығармашылық болады. Экспериментатор</w:t>
      </w:r>
      <w:r>
        <w:rPr>
          <w:rFonts w:cs="Times New Roman"/>
          <w:color w:val="000000"/>
          <w:lang w:val="kk-KZ"/>
        </w:rPr>
        <w:t xml:space="preserve"> өзінің зертеушілік міндеттерін орындау үшін ол оны не сұрапыл, не саналы түрде көрсету қажет.  Сондықтан зерттеушілердің бір қатары  психологиядағы экспериментті «сыналушы жағынан» анықтап, оны мінез-құлықтық міндеттерін орындау үшін экспериментатормен ұй</w:t>
      </w:r>
      <w:r>
        <w:rPr>
          <w:rFonts w:cs="Times New Roman"/>
          <w:color w:val="000000"/>
          <w:lang w:val="kk-KZ"/>
        </w:rPr>
        <w:t xml:space="preserve">ымдастырылған сыналушы (сыналушылардың) іс-әрекеті деп </w:t>
      </w:r>
      <w:r>
        <w:rPr>
          <w:rFonts w:cs="Times New Roman"/>
          <w:color w:val="000000"/>
          <w:lang w:val="kk-KZ"/>
        </w:rPr>
        <w:lastRenderedPageBreak/>
        <w:t xml:space="preserve">танылады. Эксперимент мақсаттарына, сыналушы тобының ерекшеліктеріне (жасы, жынысы, денсаулығы және т.б.) міндеттер шығармашылық, еңбек ету, ойнау, оқу болуы мүмкін.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Үнемі</w:t>
      </w:r>
      <w:r>
        <w:rPr>
          <w:rFonts w:cs="Times New Roman"/>
          <w:color w:val="000000"/>
          <w:lang w:val="kk-KZ"/>
        </w:rPr>
        <w:t>, егер сыналушы жағынан экспе</w:t>
      </w:r>
      <w:r>
        <w:rPr>
          <w:rFonts w:cs="Times New Roman"/>
          <w:color w:val="000000"/>
          <w:lang w:val="kk-KZ"/>
        </w:rPr>
        <w:t xml:space="preserve">риментке қараған кезде, ол шынайы іс-әрекет моделі болып табылады. Сондықтан, кез келген экспериментте ойын элементі бар, «жалған» жұмыс істеу, өмірлік жағдаятты имитациялау. Бірақ кез келген эксперимент «шынайы ойын» да болып табылады, өйткені параллелді </w:t>
      </w:r>
      <w:r>
        <w:rPr>
          <w:rFonts w:cs="Times New Roman"/>
          <w:color w:val="000000"/>
          <w:lang w:val="kk-KZ"/>
        </w:rPr>
        <w:t>өмір</w:t>
      </w:r>
      <w:r>
        <w:rPr>
          <w:rFonts w:cs="Times New Roman"/>
          <w:color w:val="000000"/>
          <w:lang w:val="kk-KZ"/>
        </w:rPr>
        <w:t xml:space="preserve"> бізге берілмеген,  зерттеу үдерісі мен нәтижесі сыналушының өміріне әсер етеді, әсіресе оған қатысу барысында ол өзінің жеке мәселелерін шешкелі жатқан кезде.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Сыналушы мен экспериментатордың қатынасы олардың бірлескен іс-әрекетін ұйымдастыру мен сына</w:t>
      </w:r>
      <w:r>
        <w:rPr>
          <w:rFonts w:cs="Times New Roman"/>
          <w:color w:val="000000"/>
          <w:lang w:val="kk-KZ"/>
        </w:rPr>
        <w:t xml:space="preserve">лушының іс-әрекетін реттеудің қажетті шарты болып табылады.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Адам экспериментке толық объект ретінде енеді. Сондықтан, экспериментті ұйымдастыру ісі эксперименталдыққа жақын жағдайлардағы тұлғаның мінез-құлқын анықтайтын, негізгі осы сәтке белгілі психолои</w:t>
      </w:r>
      <w:r>
        <w:rPr>
          <w:rFonts w:cs="Times New Roman"/>
          <w:color w:val="000000"/>
          <w:lang w:val="kk-KZ"/>
        </w:rPr>
        <w:t xml:space="preserve">гялық заңдылықтарды есепке алуды талап етеді.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Г.Е. Журавлев [Журавлев Г.Е., 1977] экспериментті сыналушының іс-әрекеті ретінде танып, бірнеше сипаттау жоспарын береді:</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 xml:space="preserve">1. </w:t>
      </w:r>
      <w:r>
        <w:rPr>
          <w:rFonts w:cs="Times New Roman"/>
          <w:i/>
          <w:color w:val="000000"/>
          <w:lang w:val="kk-KZ"/>
        </w:rPr>
        <w:t>Физикалық:</w:t>
      </w:r>
      <w:r>
        <w:rPr>
          <w:rFonts w:cs="Times New Roman"/>
          <w:color w:val="000000"/>
          <w:lang w:val="kk-KZ"/>
        </w:rPr>
        <w:t xml:space="preserve">  экспериментке қатысатын адамдар; сыналушы амал-айла жасайтын немесе өзге</w:t>
      </w:r>
      <w:r>
        <w:rPr>
          <w:rFonts w:cs="Times New Roman"/>
          <w:color w:val="000000"/>
          <w:lang w:val="kk-KZ"/>
        </w:rPr>
        <w:t>ртетін объекттер; сыналушыда бар қаражаттар; эксперимент жүргізілетін шарттар. Осындай ұқсас бөліктер экспериментатор қызметінде де көрсетіледі.</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 xml:space="preserve">2. </w:t>
      </w:r>
      <w:r>
        <w:rPr>
          <w:rFonts w:cs="Times New Roman"/>
          <w:i/>
          <w:color w:val="000000"/>
          <w:lang w:val="kk-KZ"/>
        </w:rPr>
        <w:t>Қызметтік</w:t>
      </w:r>
      <w:r>
        <w:rPr>
          <w:rFonts w:cs="Times New Roman"/>
          <w:color w:val="000000"/>
          <w:lang w:val="kk-KZ"/>
        </w:rPr>
        <w:t>: сыналушыға жазылып берілген, іс-әрекет тәсілдері; сыналушы құзыреттілігінің қажетті дәрежесі; сын</w:t>
      </w:r>
      <w:r>
        <w:rPr>
          <w:rFonts w:cs="Times New Roman"/>
          <w:color w:val="000000"/>
          <w:lang w:val="kk-KZ"/>
        </w:rPr>
        <w:t>алушы іс-әрекетінің сапсын бағалау критерийлері; сыналушы іс-әрекеті мен эксперимент жүргізілуінің уақыттық сипаттамалары.</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 xml:space="preserve">3. </w:t>
      </w:r>
      <w:r>
        <w:rPr>
          <w:rFonts w:cs="Times New Roman"/>
          <w:i/>
          <w:color w:val="000000"/>
          <w:lang w:val="kk-KZ"/>
        </w:rPr>
        <w:t>Таңбалы-бейнелік</w:t>
      </w:r>
      <w:r>
        <w:rPr>
          <w:rFonts w:cs="Times New Roman"/>
          <w:color w:val="000000"/>
          <w:lang w:val="kk-KZ"/>
        </w:rPr>
        <w:t xml:space="preserve"> (сыналушыға берілетін нұсқаулық): сипаттамасы 1) зерттеу мақсаттары мен сыналушы іс-әрекетінің; 2) іс-әрекет тәсі</w:t>
      </w:r>
      <w:r>
        <w:rPr>
          <w:rFonts w:cs="Times New Roman"/>
          <w:color w:val="000000"/>
          <w:lang w:val="kk-KZ"/>
        </w:rPr>
        <w:t>лдері мен ережелері; 3) экспериментатормен қатынас құру; 4) уәждемелік бағытпен, төлемімен танысу және т.б.</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Адам қатысуымен жүргізілетін психологиялық экспериментті басқа жаратылыстанушылық зерттеулерден айыратын негіздің бірі нұсқаулықтың бар болуы. Сынал</w:t>
      </w:r>
      <w:r>
        <w:rPr>
          <w:rFonts w:cs="Times New Roman"/>
          <w:color w:val="000000"/>
          <w:lang w:val="kk-KZ"/>
        </w:rPr>
        <w:t xml:space="preserve">ушы оны алған кезде оның барлық талаптарын адал орындауға міндеттенеді. Кейде нұсқаулық редуцирленген (сәби мен рухани аурулар клиникаларындағы науқастармен жұмыс жасау кезінде), бірақ сыналушының экспериментатормен қатынасы әр қашан жүріп отырады.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Нұсқау</w:t>
      </w:r>
      <w:r>
        <w:rPr>
          <w:rFonts w:cs="Times New Roman"/>
          <w:color w:val="000000"/>
          <w:lang w:val="kk-KZ"/>
        </w:rPr>
        <w:t>лықты алған сыналушы оны түсініп, қабылдау қажет. Егер ол оны дұрыс түсінбесе, онда нұсқаулықта қарастырылған операцияларды қате орындайды. Нұсқаулықтың түсінілу дәрежесін бақылау үшін, сыналушыларды сұрастыру тәсілін ғана емес, сонымен қатар алдын-ала оқы</w:t>
      </w:r>
      <w:r>
        <w:rPr>
          <w:rFonts w:cs="Times New Roman"/>
          <w:color w:val="000000"/>
          <w:lang w:val="kk-KZ"/>
        </w:rPr>
        <w:t xml:space="preserve">ту сериясын енгізу арқылы тексереді. Бақылау сериясында операцияларды дұрыс орындау, нұсқаулықты түсіну дәрежесінің көрсеткіші болып табылады.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Эксперименталды серия аяқталғанынан кейін тапсырманы орындаудағы қиындықтар мен нұсқаулық талаптарынан сыналушым</w:t>
      </w:r>
      <w:r>
        <w:rPr>
          <w:rFonts w:cs="Times New Roman"/>
          <w:color w:val="000000"/>
          <w:lang w:val="kk-KZ"/>
        </w:rPr>
        <w:t xml:space="preserve">ен ауытқу себептерін анықтау мақсатында сұхбат жүргізіледі.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Сыналушы эксперименталды тапсырманы қабыладмай, оны орындаудан бас тартуы мүмкін. Одан бетер, тапсырманы түсінбеуі мен қабылдаумауынан сыналушы сыртқы тапсырманы өзіндік субъективті тапсырмаға ал</w:t>
      </w:r>
      <w:r>
        <w:rPr>
          <w:rFonts w:cs="Times New Roman"/>
          <w:color w:val="000000"/>
          <w:lang w:val="kk-KZ"/>
        </w:rPr>
        <w:t xml:space="preserve">мастырса. Экпериментатор эксперимент соңы сұхбат алу кезінде осындай алмасу болмағанына көз жеткізу қажет.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 xml:space="preserve">Сыналушының іс-әрекеті құрылымын сипаттау эксперимент нормасының құрамды бөлігі болып табылады.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 xml:space="preserve">Сыналушы бұл норманы, экспериментатор тұлғасын ұғынып, түсініп, қабылдау және </w:t>
      </w:r>
      <w:r>
        <w:rPr>
          <w:rFonts w:cs="Times New Roman"/>
          <w:color w:val="000000"/>
          <w:lang w:val="kk-KZ"/>
        </w:rPr>
        <w:lastRenderedPageBreak/>
        <w:t>сәйкесінше іс-әрекетті орындау қажет.  Бұл іс-әрекет тосқауылдардан (кедергі, шулар, қиындықтар) өту кезінде экспериментатор алмастыратын құралдар кешені арқылы нақты тапсырмалар</w:t>
      </w:r>
      <w:r>
        <w:rPr>
          <w:rFonts w:cs="Times New Roman"/>
          <w:color w:val="000000"/>
          <w:lang w:val="kk-KZ"/>
        </w:rPr>
        <w:t xml:space="preserve">ды (мақсатқа жету) орындауды білдіретін іс-әрекеттер болып табылады.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 xml:space="preserve">Тәуелсіз айнымалылар (экспериментатор үшін) – бұл онымен сыналушыға үнемі ұсынылатын құралдар, тосқауылдар мен мақсаттар болып табылады.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Адам психикасы жүйе екені бәрімізге мәлім. Психо</w:t>
      </w:r>
      <w:r>
        <w:rPr>
          <w:rFonts w:cs="Times New Roman"/>
          <w:color w:val="000000"/>
          <w:lang w:val="kk-KZ"/>
        </w:rPr>
        <w:t>логиялық эксперименттің барысы мен нәтижесіне сыналушының зерттеліп жатқан психикасының жағы ғана емес, сонымен қатар бүкіл психикасы әсер етеді. Осыдан, зерттеу болжамынан шығатын психикалық көріністерден басқа да басым бөлігін есепке алу мен тіркеу қажет</w:t>
      </w:r>
      <w:r>
        <w:rPr>
          <w:rFonts w:cs="Times New Roman"/>
          <w:color w:val="000000"/>
          <w:lang w:val="kk-KZ"/>
        </w:rPr>
        <w:t xml:space="preserve">тілігі туындайды.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 xml:space="preserve">Түсіну мен қабылдау мәселесінің жаңалығы жоқ емес. Мысалы, өзінің классикалық эксперименттер нәтижелерінің талдауына Пиажемен берілген барлық сынды ескертпелер бір нәрседе шоғырланған: ол балаларға тапсырмаларды «ересек» түрінде, оларға </w:t>
      </w:r>
      <w:r>
        <w:rPr>
          <w:rFonts w:cs="Times New Roman"/>
          <w:color w:val="000000"/>
          <w:lang w:val="kk-KZ"/>
        </w:rPr>
        <w:t>бейімделмеген түрде берген. Балалар оның тапсырмасын түсінбей, экспериментатордың міндетін өзіндік субъективті міндетке айналдырып, жауап берген. Экспериментаторлармен бұл тапсырмаларды баланың өмірлік тәжірибесіне сәйкес етіп беруден бастап, Пиаже феномен</w:t>
      </w:r>
      <w:r>
        <w:rPr>
          <w:rFonts w:cs="Times New Roman"/>
          <w:color w:val="000000"/>
          <w:lang w:val="kk-KZ"/>
        </w:rPr>
        <w:t xml:space="preserve">і «жоқ» болып шықты: 5-6 жастағы балалар нақты операциялар дәрежесіне сәйкес когнитивті дамуының дәрежесін көрсете бастады.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«Нұсқаулық әсерінің» классикалық үлгісі реакция уақытын өлшеу кезінде көрініс табады. Сынаушыны дабылды табуға бағыттаған нұсқаулық</w:t>
      </w:r>
      <w:r>
        <w:rPr>
          <w:rFonts w:cs="Times New Roman"/>
          <w:color w:val="000000"/>
          <w:lang w:val="kk-KZ"/>
        </w:rPr>
        <w:t xml:space="preserve"> реакция уақытын ұзартты, ал максималды тез жауапты талап ететін нұсқаулық әрекеттесуді тездетті. </w:t>
      </w:r>
    </w:p>
    <w:p w:rsidR="00385AF3" w:rsidRDefault="003B6C77">
      <w:pPr>
        <w:pStyle w:val="10"/>
        <w:tabs>
          <w:tab w:val="left" w:pos="851"/>
        </w:tabs>
        <w:spacing w:after="0"/>
        <w:ind w:firstLine="567"/>
        <w:jc w:val="both"/>
        <w:rPr>
          <w:rFonts w:cs="Times New Roman"/>
          <w:color w:val="000000"/>
          <w:lang w:val="kk-KZ"/>
        </w:rPr>
      </w:pPr>
      <w:r>
        <w:rPr>
          <w:rFonts w:cs="Times New Roman"/>
          <w:color w:val="000000"/>
          <w:lang w:val="kk-KZ"/>
        </w:rPr>
        <w:t>Сыналушылардың өздері де моторлы, не сенсорлы бағыты дамығанына сәйкес ажыратылуы мүмкін.</w:t>
      </w:r>
    </w:p>
    <w:p w:rsidR="00385AF3" w:rsidRDefault="00385AF3">
      <w:pPr>
        <w:pStyle w:val="10"/>
        <w:tabs>
          <w:tab w:val="left" w:pos="851"/>
        </w:tabs>
        <w:spacing w:after="0"/>
        <w:ind w:firstLine="567"/>
        <w:jc w:val="both"/>
        <w:rPr>
          <w:lang w:val="kk-KZ"/>
        </w:rPr>
      </w:pPr>
    </w:p>
    <w:p w:rsidR="00385AF3" w:rsidRDefault="00385AF3">
      <w:pPr>
        <w:pStyle w:val="10"/>
        <w:tabs>
          <w:tab w:val="left" w:pos="851"/>
        </w:tabs>
        <w:spacing w:after="0"/>
        <w:ind w:firstLine="567"/>
        <w:jc w:val="both"/>
        <w:rPr>
          <w:lang w:val="kk-KZ"/>
        </w:rPr>
      </w:pPr>
    </w:p>
    <w:p w:rsidR="00385AF3" w:rsidRDefault="00385AF3">
      <w:pPr>
        <w:pStyle w:val="10"/>
        <w:tabs>
          <w:tab w:val="left" w:pos="851"/>
        </w:tabs>
        <w:spacing w:after="0"/>
        <w:ind w:firstLine="567"/>
        <w:jc w:val="both"/>
        <w:rPr>
          <w:lang w:val="kk-KZ"/>
        </w:rPr>
      </w:pPr>
    </w:p>
    <w:p w:rsidR="00385AF3" w:rsidRDefault="00385AF3">
      <w:pPr>
        <w:pStyle w:val="10"/>
        <w:tabs>
          <w:tab w:val="left" w:pos="851"/>
        </w:tabs>
        <w:spacing w:after="0"/>
        <w:ind w:firstLine="567"/>
        <w:contextualSpacing/>
        <w:jc w:val="both"/>
        <w:rPr>
          <w:lang w:val="kk-KZ"/>
        </w:rPr>
      </w:pPr>
    </w:p>
    <w:p w:rsidR="00385AF3" w:rsidRDefault="003B6C77">
      <w:pPr>
        <w:pStyle w:val="10"/>
        <w:tabs>
          <w:tab w:val="left" w:pos="851"/>
        </w:tabs>
        <w:spacing w:after="0"/>
        <w:ind w:firstLine="567"/>
        <w:contextualSpacing/>
        <w:jc w:val="both"/>
        <w:rPr>
          <w:rFonts w:cs="Times New Roman"/>
          <w:b/>
          <w:bCs/>
          <w:color w:val="000000"/>
          <w:lang w:val="kk-KZ"/>
        </w:rPr>
      </w:pPr>
      <w:r>
        <w:rPr>
          <w:rFonts w:cs="Times New Roman"/>
          <w:b/>
          <w:color w:val="000000"/>
          <w:lang w:val="kk-KZ"/>
        </w:rPr>
        <w:t>8 дәріс. Бақылау әдісі.</w:t>
      </w:r>
      <w:r>
        <w:rPr>
          <w:rFonts w:cs="Times New Roman"/>
          <w:b/>
          <w:bCs/>
          <w:color w:val="000000"/>
          <w:lang w:val="kk-KZ"/>
        </w:rPr>
        <w:t xml:space="preserve"> Бақылау әдісінің негізгі ерекшеліктері,</w:t>
      </w:r>
      <w:r>
        <w:rPr>
          <w:rFonts w:cs="Times New Roman"/>
          <w:b/>
          <w:bCs/>
          <w:color w:val="000000"/>
          <w:lang w:val="kk-KZ"/>
        </w:rPr>
        <w:t xml:space="preserve"> бақылаудың түрлері: бақылау мақсатына байланысты ( мақсатқа бағытталған және еркін бақылау), бақылауды ұйымдастыруға байланысты (табиғи, лабораториялық және арнайы қалыптасрыған бақылау), хронологиялық ұйымдастыруға байланысты  (лонгитюдті, кезендік және </w:t>
      </w:r>
      <w:r>
        <w:rPr>
          <w:rFonts w:cs="Times New Roman"/>
          <w:b/>
          <w:bCs/>
          <w:color w:val="000000"/>
          <w:lang w:val="kk-KZ"/>
        </w:rPr>
        <w:t>бір ғана бақылау), есеп беру түріне байланысты (стандартталынған және стандартталынбаған). Бақылау қателері: гала-эффект қателігі, логикалық қателіг, конраст қателігі, орталықтану қателігі.</w:t>
      </w:r>
    </w:p>
    <w:p w:rsidR="00385AF3" w:rsidRDefault="003B6C77">
      <w:pPr>
        <w:pStyle w:val="10"/>
        <w:jc w:val="both"/>
        <w:rPr>
          <w:b/>
          <w:bCs/>
          <w:color w:val="000000"/>
          <w:lang w:val="kk-KZ"/>
        </w:rPr>
      </w:pPr>
      <w:r>
        <w:rPr>
          <w:b/>
          <w:bCs/>
          <w:color w:val="000000"/>
          <w:lang w:val="kk-KZ"/>
        </w:rPr>
        <w:t>Бақылау</w:t>
      </w:r>
    </w:p>
    <w:p w:rsidR="00385AF3" w:rsidRDefault="003B6C77">
      <w:pPr>
        <w:pStyle w:val="10"/>
        <w:jc w:val="both"/>
        <w:rPr>
          <w:color w:val="000000"/>
          <w:lang w:val="kk-KZ"/>
        </w:rPr>
      </w:pPr>
      <w:r>
        <w:rPr>
          <w:color w:val="000000"/>
          <w:lang w:val="kk-KZ"/>
        </w:rPr>
        <w:t xml:space="preserve">  Объектінің мінез- құлқын мақсатты түрде ұйымдастырылған </w:t>
      </w:r>
      <w:r>
        <w:rPr>
          <w:color w:val="000000"/>
          <w:lang w:val="kk-KZ"/>
        </w:rPr>
        <w:t>қабылдау</w:t>
      </w:r>
      <w:r>
        <w:rPr>
          <w:color w:val="000000"/>
          <w:lang w:val="kk-KZ"/>
        </w:rPr>
        <w:t xml:space="preserve"> мен тіркеуді бақылау деп атайды. Бақылау өзін-өзі бақылаумен қатар баяғыдан келе жатқан психологиялық әдіс болып саналады. XIX ғ аяғынан бері бақылау ғылыми эмпирикалық әдіс ретінде клиникалық, әлеуметтік, педагогикалық психологияда , даму психоло</w:t>
      </w:r>
      <w:r>
        <w:rPr>
          <w:color w:val="000000"/>
          <w:lang w:val="kk-KZ"/>
        </w:rPr>
        <w:t>гиясында кеңінен қолданылады, ал XX ғ басынан – еңбек психологиясында, яғни күнделікті үйреншікті жағдайларында адам мінез- құлқының  нақты ерекшеліктерін тіркеу маңызды болып табылатын салаларда, зерттеушінің қатысуы адамның қоршаған ортамен өзара әрекетт</w:t>
      </w:r>
      <w:r>
        <w:rPr>
          <w:color w:val="000000"/>
          <w:lang w:val="kk-KZ"/>
        </w:rPr>
        <w:t>есу үрдісін бұзатын салаларда, зерттеушінің қатысуы адамның қоршаған ортамен өзара әрекеттесу үрдісін бұзатын салаларда қолданылады. Бақылау үшін «сыртқы» сапасының сақталуы аса маңызды болып табылады.</w:t>
      </w:r>
    </w:p>
    <w:p w:rsidR="00385AF3" w:rsidRDefault="003B6C77">
      <w:pPr>
        <w:pStyle w:val="10"/>
        <w:jc w:val="both"/>
        <w:rPr>
          <w:color w:val="000000"/>
          <w:lang w:val="kk-KZ"/>
        </w:rPr>
      </w:pPr>
      <w:r>
        <w:rPr>
          <w:color w:val="000000"/>
          <w:lang w:val="kk-KZ"/>
        </w:rPr>
        <w:lastRenderedPageBreak/>
        <w:t xml:space="preserve">   Жүйелі және жүйесіз бақылауды ажыратады. Жүйесіз </w:t>
      </w:r>
      <w:r>
        <w:rPr>
          <w:color w:val="000000"/>
          <w:lang w:val="kk-KZ"/>
        </w:rPr>
        <w:t>бақылау аумақтық зерттеу барысында жүргізіледі және этнопсихологияда, даму психологиясында, әлеуметтік психологияда  кеңінен қолданылады. Жүйесіз бақылау жүргізетін зерттеуші үшін себептік тәуелділіктерді тіркеп, оларды қатаң түрде сипаттау маңызды емес, б</w:t>
      </w:r>
      <w:r>
        <w:rPr>
          <w:color w:val="000000"/>
          <w:lang w:val="kk-KZ"/>
        </w:rPr>
        <w:t>елгілі жағдайларда  тұлғаның немесе топтың мінез-құлықтарының жалпыланған түрін жасау маңызды.</w:t>
      </w:r>
    </w:p>
    <w:p w:rsidR="00385AF3" w:rsidRDefault="003B6C77">
      <w:pPr>
        <w:pStyle w:val="10"/>
        <w:jc w:val="both"/>
        <w:rPr>
          <w:color w:val="000000"/>
          <w:lang w:val="kk-KZ"/>
        </w:rPr>
      </w:pPr>
      <w:r>
        <w:rPr>
          <w:color w:val="000000"/>
          <w:lang w:val="kk-KZ"/>
        </w:rPr>
        <w:t xml:space="preserve">  Жүйелі бақылау белгілі жоспар бойынша жүргізіледі. Зерттеуші мінез-құлықтың тіркелетін ерекшеліктерін бөліп алып, сыртқы ортаның жағдайын жіктейді. Жүйелі бақы</w:t>
      </w:r>
      <w:r>
        <w:rPr>
          <w:color w:val="000000"/>
          <w:lang w:val="kk-KZ"/>
        </w:rPr>
        <w:t xml:space="preserve">лаудың жоспары квазиэксперимсенттің  нмесе корреляциялық зерттеудің сызбасына сәйкес келеді.   </w:t>
      </w:r>
    </w:p>
    <w:p w:rsidR="00385AF3" w:rsidRDefault="003B6C77">
      <w:pPr>
        <w:pStyle w:val="10"/>
        <w:jc w:val="both"/>
        <w:rPr>
          <w:color w:val="000000"/>
          <w:lang w:val="kk-KZ"/>
        </w:rPr>
      </w:pPr>
      <w:r>
        <w:rPr>
          <w:color w:val="000000"/>
          <w:lang w:val="kk-KZ"/>
        </w:rPr>
        <w:t xml:space="preserve">    «Тұтас» және іріктелген бақылауды ажыратады.  Бірінші жағдайда зерттеуші барынша толық бақылауға қолайлы,  мінез-құлықтың барлық ерекшеліктерін тіркейді.  Е</w:t>
      </w:r>
      <w:r>
        <w:rPr>
          <w:color w:val="000000"/>
          <w:lang w:val="kk-KZ"/>
        </w:rPr>
        <w:t>кінші жағдайда ол мінез-құлықтың белгілі бір параметрлеріне ғана назар аударады, мысалы, агрессияның көріну жиілігін ғана немесе күні бойы анасы мен баласының өзара әрекеттесу уақытын ғана және т.б. тіркейді.</w:t>
      </w:r>
    </w:p>
    <w:p w:rsidR="00385AF3" w:rsidRDefault="003B6C77">
      <w:pPr>
        <w:pStyle w:val="10"/>
        <w:jc w:val="both"/>
        <w:rPr>
          <w:color w:val="000000"/>
          <w:lang w:val="kk-KZ"/>
        </w:rPr>
      </w:pPr>
      <w:r>
        <w:rPr>
          <w:color w:val="000000"/>
          <w:lang w:val="kk-KZ"/>
        </w:rPr>
        <w:t xml:space="preserve">    Бақылау тікелей түрде немесе бақылау құралд</w:t>
      </w:r>
      <w:r>
        <w:rPr>
          <w:color w:val="000000"/>
          <w:lang w:val="kk-KZ"/>
        </w:rPr>
        <w:t>ары мен нәтижелерді тіркеу құралдарын қолданумен жүргізілуі мүмкін. Олардың құрамына аудиофото және видеоаппаратура ,  бақылаудың ерекше карталары және т.б. жатады.</w:t>
      </w:r>
    </w:p>
    <w:p w:rsidR="00385AF3" w:rsidRDefault="003B6C77">
      <w:pPr>
        <w:pStyle w:val="10"/>
        <w:jc w:val="both"/>
        <w:rPr>
          <w:color w:val="000000"/>
          <w:lang w:val="kk-KZ"/>
        </w:rPr>
      </w:pPr>
      <w:r>
        <w:rPr>
          <w:color w:val="000000"/>
          <w:lang w:val="kk-KZ"/>
        </w:rPr>
        <w:t xml:space="preserve">    Бақылаудың  нәтижелерін тіркеу бақылау үрдісінде немесе біраз уақыттан соң жасалуы мүмк</w:t>
      </w:r>
      <w:r>
        <w:rPr>
          <w:color w:val="000000"/>
          <w:lang w:val="kk-KZ"/>
        </w:rPr>
        <w:t>ін. Соңғы жағдайда бақылаушының есте сақтау қабілетімаңызды болады, мінез-құлық туралы мәліметтердің толықтығы және сенімділігі күмән келтіруі мүмкін, демек алынған нәтижелердің шынайылығына күмәнді болады. Бақылаушының мәселелері аса маңызды болып келеді.</w:t>
      </w:r>
      <w:r>
        <w:rPr>
          <w:color w:val="000000"/>
          <w:lang w:val="kk-KZ"/>
        </w:rPr>
        <w:t xml:space="preserve"> Сырттан бақыланып жүргенін білген адамның немесе топтың мінез-құлқы өзгереді. Егер бақылаушы топқа немесе жеке тұлғаға бейтаныс болса, егер ол беделді болып, бақылаушылардың мінез-құлқын құзырлы бағалай алатын болса, онда бұл эффект  еселене түседі. Бақыл</w:t>
      </w:r>
      <w:r>
        <w:rPr>
          <w:color w:val="000000"/>
          <w:lang w:val="kk-KZ"/>
        </w:rPr>
        <w:t>аушы эффектісі, әсіресе, күрделі дағдыларды үйрету барысында, жаңа және күрделі міндеттерді орындау кезінде, сонымен қатар топтық іс-әрекеттер барысында қатты көрінеді. Кейбір жағдайларда, мысалы «жабық топтарды» (қылмыстық топтарды, әскери ұжымдарды, жетк</w:t>
      </w:r>
      <w:r>
        <w:rPr>
          <w:color w:val="000000"/>
          <w:lang w:val="kk-KZ"/>
        </w:rPr>
        <w:t>іншектер топтарын және т.б.) зерттеу кезінде сырттай бақылауға болмайды. Кіріктірілген бақылау бақылаушы өзі зерттеп жүрген тобының мүшесі болуын болжайды. Жеке адамды, мысалы баланы зерттеу барысында, бақылаушы онымен үнемі табиғи қарым-қатынаста болады.</w:t>
      </w:r>
    </w:p>
    <w:p w:rsidR="00385AF3" w:rsidRDefault="003B6C77">
      <w:pPr>
        <w:pStyle w:val="10"/>
        <w:ind w:left="150"/>
        <w:jc w:val="both"/>
        <w:rPr>
          <w:color w:val="000000"/>
          <w:lang w:val="kk-KZ"/>
        </w:rPr>
      </w:pPr>
      <w:r>
        <w:rPr>
          <w:color w:val="000000"/>
          <w:lang w:val="kk-KZ"/>
        </w:rPr>
        <w:t>Кіріктірілген бақылаудың екі нұсқасы бар:</w:t>
      </w:r>
    </w:p>
    <w:p w:rsidR="00385AF3" w:rsidRDefault="003B6C77">
      <w:pPr>
        <w:pStyle w:val="10"/>
        <w:numPr>
          <w:ilvl w:val="0"/>
          <w:numId w:val="6"/>
        </w:numPr>
        <w:jc w:val="both"/>
        <w:rPr>
          <w:color w:val="000000"/>
          <w:lang w:val="kk-KZ"/>
        </w:rPr>
      </w:pPr>
      <w:r>
        <w:rPr>
          <w:color w:val="000000"/>
          <w:lang w:val="kk-KZ"/>
        </w:rPr>
        <w:t xml:space="preserve">сыналушы адамдар олардың мінез-құлықтары бақылаушымен тіркеліп отыратынын біледі (мысалы, альпинисттер  тобындағы немесе жерасты қайық экипажының мінез-құлық динамикасын зерттеу барысында) </w:t>
      </w:r>
    </w:p>
    <w:p w:rsidR="00385AF3" w:rsidRDefault="003B6C77">
      <w:pPr>
        <w:pStyle w:val="10"/>
        <w:numPr>
          <w:ilvl w:val="0"/>
          <w:numId w:val="6"/>
        </w:numPr>
        <w:jc w:val="both"/>
        <w:rPr>
          <w:color w:val="000000"/>
          <w:lang w:val="kk-KZ"/>
        </w:rPr>
      </w:pPr>
      <w:r>
        <w:rPr>
          <w:color w:val="000000"/>
          <w:lang w:val="kk-KZ"/>
        </w:rPr>
        <w:t>сыналушы адамдар олардың</w:t>
      </w:r>
      <w:r>
        <w:rPr>
          <w:color w:val="000000"/>
          <w:lang w:val="kk-KZ"/>
        </w:rPr>
        <w:t xml:space="preserve"> мінез-құлықтары бақылаушымен тіркеліп отыратынын білмейді (мысалы, бөлмеде ойнап отырған балалар)</w:t>
      </w:r>
    </w:p>
    <w:p w:rsidR="00385AF3" w:rsidRDefault="003B6C77">
      <w:pPr>
        <w:pStyle w:val="10"/>
        <w:ind w:left="225"/>
        <w:jc w:val="both"/>
        <w:rPr>
          <w:color w:val="000000"/>
          <w:lang w:val="kk-KZ"/>
        </w:rPr>
      </w:pPr>
      <w:r>
        <w:rPr>
          <w:color w:val="000000"/>
          <w:lang w:val="kk-KZ"/>
        </w:rPr>
        <w:t xml:space="preserve">     Қайсы жағдайда болмасын психолог тұлғасы  - оның кәсиби маңызды қасиеттері маңызды рөл атқарады. Ашық бақылауда белгілі бір уақыттан соң адамдар </w:t>
      </w:r>
      <w:r>
        <w:rPr>
          <w:color w:val="000000"/>
          <w:lang w:val="kk-KZ"/>
        </w:rPr>
        <w:t xml:space="preserve">психологқа үйреніп алады да өздерін шынайы ұстай бастайды. Жасырын бақылау пайдаланған жағдайда, сыналушылар бақыланып жүргенін біліп қоятын болса, зерттеудің нәтижесі </w:t>
      </w:r>
      <w:r>
        <w:rPr>
          <w:color w:val="000000"/>
          <w:lang w:val="kk-KZ"/>
        </w:rPr>
        <w:lastRenderedPageBreak/>
        <w:t>үшін ғана емес, бақылаушының денсаулығы мен өміріне де қауіп төнуі мүмкін.</w:t>
      </w:r>
    </w:p>
    <w:p w:rsidR="00385AF3" w:rsidRDefault="003B6C77">
      <w:pPr>
        <w:pStyle w:val="10"/>
        <w:ind w:left="225"/>
        <w:jc w:val="both"/>
        <w:rPr>
          <w:color w:val="000000"/>
          <w:lang w:val="kk-KZ"/>
        </w:rPr>
      </w:pPr>
      <w:r>
        <w:rPr>
          <w:color w:val="000000"/>
          <w:lang w:val="kk-KZ"/>
        </w:rPr>
        <w:t xml:space="preserve">     Сонымен </w:t>
      </w:r>
      <w:r>
        <w:rPr>
          <w:color w:val="000000"/>
          <w:lang w:val="kk-KZ"/>
        </w:rPr>
        <w:t>қатар</w:t>
      </w:r>
      <w:r>
        <w:rPr>
          <w:color w:val="000000"/>
          <w:lang w:val="kk-KZ"/>
        </w:rPr>
        <w:t>, сыналушы бүркеленіп жұретін, ал бақылаудың мақсаты жасырын болатын кіріктірілген бақылау күрделі әдептік мәселерді тудырады. Көптеген психологтар «алдау тәсілімен» жүргізілетін зерттеулердің, олардың мақсаты сыналушылардан жасырын болатын немесе сын</w:t>
      </w:r>
      <w:r>
        <w:rPr>
          <w:color w:val="000000"/>
          <w:lang w:val="kk-KZ"/>
        </w:rPr>
        <w:t>алушылар – бақылау мен эксперименталдық айла-амалдың нысаны болып жүргенін білмеген жағдайдағы зерттеулердің дұрыс еместігін айтады.</w:t>
      </w:r>
    </w:p>
    <w:p w:rsidR="00385AF3" w:rsidRDefault="003B6C77">
      <w:pPr>
        <w:pStyle w:val="10"/>
        <w:ind w:left="225"/>
        <w:jc w:val="both"/>
        <w:rPr>
          <w:color w:val="000000"/>
          <w:lang w:val="kk-KZ"/>
        </w:rPr>
      </w:pPr>
      <w:r>
        <w:rPr>
          <w:color w:val="000000"/>
          <w:lang w:val="kk-KZ"/>
        </w:rPr>
        <w:t xml:space="preserve">    Бақылауды өзін-өзі бақылаумен үйлестіретін, кіріктірілген бақылау әдісінің түрленуі ретінде, біздің ғасырымыздың 20-30 </w:t>
      </w:r>
      <w:r>
        <w:rPr>
          <w:color w:val="000000"/>
          <w:lang w:val="kk-KZ"/>
        </w:rPr>
        <w:t>жшетелдік психотехниктер өте жиі қолданған «еңбек әдісі» саналады.</w:t>
      </w:r>
    </w:p>
    <w:p w:rsidR="00385AF3" w:rsidRDefault="003B6C77">
      <w:pPr>
        <w:pStyle w:val="10"/>
        <w:ind w:left="225"/>
        <w:jc w:val="both"/>
        <w:rPr>
          <w:color w:val="000000"/>
          <w:lang w:val="kk-KZ"/>
        </w:rPr>
      </w:pPr>
      <w:r>
        <w:rPr>
          <w:color w:val="000000"/>
          <w:lang w:val="kk-KZ"/>
        </w:rPr>
        <w:t xml:space="preserve">   Бақылау әдісі арқылы зерттеу процедурасы келесі кезеңдерден тұрады:</w:t>
      </w:r>
    </w:p>
    <w:p w:rsidR="00385AF3" w:rsidRDefault="003B6C77">
      <w:pPr>
        <w:pStyle w:val="10"/>
        <w:numPr>
          <w:ilvl w:val="0"/>
          <w:numId w:val="9"/>
        </w:numPr>
        <w:jc w:val="both"/>
        <w:rPr>
          <w:color w:val="000000"/>
          <w:lang w:val="kk-KZ"/>
        </w:rPr>
      </w:pPr>
      <w:r>
        <w:rPr>
          <w:color w:val="000000"/>
          <w:lang w:val="kk-KZ"/>
        </w:rPr>
        <w:t>Бақылау пәні, нысаны, жағдайлар анықталады.</w:t>
      </w:r>
    </w:p>
    <w:p w:rsidR="00385AF3" w:rsidRDefault="003B6C77">
      <w:pPr>
        <w:pStyle w:val="10"/>
        <w:numPr>
          <w:ilvl w:val="0"/>
          <w:numId w:val="9"/>
        </w:numPr>
        <w:jc w:val="both"/>
        <w:rPr>
          <w:color w:val="000000"/>
          <w:lang w:val="kk-KZ"/>
        </w:rPr>
      </w:pPr>
      <w:r>
        <w:rPr>
          <w:color w:val="000000"/>
          <w:lang w:val="kk-KZ"/>
        </w:rPr>
        <w:t>бақылау тәсілі мен мәліметтерді тіркеу амалы іріктеледі.</w:t>
      </w:r>
    </w:p>
    <w:p w:rsidR="00385AF3" w:rsidRDefault="003B6C77">
      <w:pPr>
        <w:pStyle w:val="10"/>
        <w:numPr>
          <w:ilvl w:val="0"/>
          <w:numId w:val="9"/>
        </w:numPr>
        <w:jc w:val="both"/>
        <w:rPr>
          <w:color w:val="000000"/>
          <w:lang w:val="kk-KZ"/>
        </w:rPr>
      </w:pPr>
      <w:r>
        <w:rPr>
          <w:color w:val="000000"/>
          <w:lang w:val="kk-KZ"/>
        </w:rPr>
        <w:t>Бақылаудың жоспар</w:t>
      </w:r>
      <w:r>
        <w:rPr>
          <w:color w:val="000000"/>
          <w:lang w:val="kk-KZ"/>
        </w:rPr>
        <w:t>ы құрылады.</w:t>
      </w:r>
    </w:p>
    <w:p w:rsidR="00385AF3" w:rsidRDefault="003B6C77">
      <w:pPr>
        <w:pStyle w:val="10"/>
        <w:numPr>
          <w:ilvl w:val="0"/>
          <w:numId w:val="9"/>
        </w:numPr>
        <w:jc w:val="both"/>
        <w:rPr>
          <w:color w:val="000000"/>
          <w:lang w:val="kk-KZ"/>
        </w:rPr>
      </w:pPr>
      <w:r>
        <w:rPr>
          <w:color w:val="000000"/>
          <w:lang w:val="kk-KZ"/>
        </w:rPr>
        <w:t>нәтижелерді өңдеу әдісі таңдалып алынады.</w:t>
      </w:r>
    </w:p>
    <w:p w:rsidR="00385AF3" w:rsidRDefault="003B6C77">
      <w:pPr>
        <w:pStyle w:val="10"/>
        <w:numPr>
          <w:ilvl w:val="0"/>
          <w:numId w:val="9"/>
        </w:numPr>
        <w:jc w:val="both"/>
        <w:rPr>
          <w:color w:val="000000"/>
          <w:lang w:val="kk-KZ"/>
        </w:rPr>
      </w:pPr>
      <w:r>
        <w:rPr>
          <w:color w:val="000000"/>
          <w:lang w:val="kk-KZ"/>
        </w:rPr>
        <w:t>алынған ақпараттың өңдеуі және түсіндірілуі жүргізіледі.</w:t>
      </w:r>
    </w:p>
    <w:p w:rsidR="00385AF3" w:rsidRDefault="003B6C77">
      <w:pPr>
        <w:pStyle w:val="10"/>
        <w:ind w:left="225"/>
        <w:jc w:val="both"/>
        <w:rPr>
          <w:color w:val="000000"/>
          <w:lang w:val="kk-KZ"/>
        </w:rPr>
      </w:pPr>
      <w:r>
        <w:rPr>
          <w:color w:val="000000"/>
          <w:lang w:val="kk-KZ"/>
        </w:rPr>
        <w:t xml:space="preserve">   Вербалды және вербалды емес мінез-құлықтың көптеген ерекшеліктері бақылаудың нысаны болуы мүмкін. Зерттеуші төмендегілерді бақылай алады: </w:t>
      </w:r>
    </w:p>
    <w:p w:rsidR="00385AF3" w:rsidRDefault="003B6C77">
      <w:pPr>
        <w:pStyle w:val="10"/>
        <w:numPr>
          <w:ilvl w:val="0"/>
          <w:numId w:val="10"/>
        </w:numPr>
        <w:jc w:val="both"/>
        <w:rPr>
          <w:color w:val="000000"/>
          <w:lang w:val="kk-KZ"/>
        </w:rPr>
      </w:pPr>
      <w:r>
        <w:rPr>
          <w:color w:val="000000"/>
          <w:lang w:val="kk-KZ"/>
        </w:rPr>
        <w:t>сөй</w:t>
      </w:r>
      <w:r>
        <w:rPr>
          <w:color w:val="000000"/>
          <w:lang w:val="kk-KZ"/>
        </w:rPr>
        <w:t>леу актілерін (мазмұнын, реттігін, жиілігін, ұзақтылығын, қарқындылығын, және т.б.</w:t>
      </w:r>
    </w:p>
    <w:p w:rsidR="00385AF3" w:rsidRDefault="003B6C77">
      <w:pPr>
        <w:pStyle w:val="10"/>
        <w:numPr>
          <w:ilvl w:val="0"/>
          <w:numId w:val="10"/>
        </w:numPr>
        <w:jc w:val="both"/>
        <w:rPr>
          <w:color w:val="000000"/>
          <w:lang w:val="kk-KZ"/>
        </w:rPr>
      </w:pPr>
      <w:r>
        <w:rPr>
          <w:color w:val="000000"/>
          <w:lang w:val="kk-KZ"/>
        </w:rPr>
        <w:t>қимылдардың</w:t>
      </w:r>
      <w:r>
        <w:rPr>
          <w:color w:val="000000"/>
          <w:lang w:val="kk-KZ"/>
        </w:rPr>
        <w:t xml:space="preserve"> нақтылығын, бет, көз, дене және т.б. экспрессиямен</w:t>
      </w:r>
    </w:p>
    <w:p w:rsidR="00385AF3" w:rsidRDefault="003B6C77">
      <w:pPr>
        <w:pStyle w:val="10"/>
        <w:numPr>
          <w:ilvl w:val="0"/>
          <w:numId w:val="10"/>
        </w:numPr>
        <w:jc w:val="both"/>
        <w:rPr>
          <w:color w:val="000000"/>
          <w:lang w:val="kk-KZ"/>
        </w:rPr>
      </w:pPr>
      <w:r>
        <w:rPr>
          <w:color w:val="000000"/>
          <w:lang w:val="kk-KZ"/>
        </w:rPr>
        <w:t>қимыл</w:t>
      </w:r>
      <w:r>
        <w:rPr>
          <w:color w:val="000000"/>
          <w:lang w:val="kk-KZ"/>
        </w:rPr>
        <w:t xml:space="preserve">-қозғалыстарды </w:t>
      </w:r>
    </w:p>
    <w:p w:rsidR="00385AF3" w:rsidRDefault="003B6C77">
      <w:pPr>
        <w:pStyle w:val="10"/>
        <w:numPr>
          <w:ilvl w:val="0"/>
          <w:numId w:val="10"/>
        </w:numPr>
        <w:jc w:val="both"/>
        <w:rPr>
          <w:color w:val="000000"/>
          <w:lang w:val="kk-KZ"/>
        </w:rPr>
      </w:pPr>
      <w:r>
        <w:rPr>
          <w:color w:val="000000"/>
          <w:lang w:val="kk-KZ"/>
        </w:rPr>
        <w:t xml:space="preserve">физикалық ықпалдарды </w:t>
      </w:r>
    </w:p>
    <w:p w:rsidR="00385AF3" w:rsidRDefault="003B6C77">
      <w:pPr>
        <w:pStyle w:val="10"/>
        <w:ind w:left="225"/>
        <w:jc w:val="both"/>
        <w:rPr>
          <w:color w:val="000000"/>
          <w:lang w:val="kk-KZ"/>
        </w:rPr>
      </w:pPr>
      <w:r>
        <w:rPr>
          <w:color w:val="000000"/>
          <w:lang w:val="kk-KZ"/>
        </w:rPr>
        <w:t xml:space="preserve">   Бақылаудың нәтижелерін тіркеудегі басты мәселе – мінез-құлықтық </w:t>
      </w:r>
      <w:r>
        <w:rPr>
          <w:color w:val="000000"/>
          <w:lang w:val="kk-KZ"/>
        </w:rPr>
        <w:t>актілердің және мінез-құлық өлшемдердің тұжырылымдығында. Сонымен қатар бақылаушы мінез-құлықтық  актілер бойынша бір категориядан екіншісін нақты ажырата білуі қажет.</w:t>
      </w:r>
    </w:p>
    <w:p w:rsidR="00385AF3" w:rsidRDefault="003B6C77">
      <w:pPr>
        <w:pStyle w:val="10"/>
        <w:ind w:left="225"/>
        <w:jc w:val="both"/>
        <w:rPr>
          <w:color w:val="000000"/>
          <w:lang w:val="kk-KZ"/>
        </w:rPr>
      </w:pPr>
      <w:r>
        <w:rPr>
          <w:color w:val="000000"/>
          <w:lang w:val="kk-KZ"/>
        </w:rPr>
        <w:t xml:space="preserve">   Бақылау әдісінің қандай нақты кемшіліктерін жоққа шығаруға болмайды? Ең алдымен, бақы</w:t>
      </w:r>
      <w:r>
        <w:rPr>
          <w:color w:val="000000"/>
          <w:lang w:val="kk-KZ"/>
        </w:rPr>
        <w:t>лаушы жіберген барлық қателіктерді.</w:t>
      </w:r>
    </w:p>
    <w:p w:rsidR="00385AF3" w:rsidRDefault="003B6C77">
      <w:pPr>
        <w:pStyle w:val="10"/>
        <w:ind w:left="225"/>
        <w:jc w:val="both"/>
        <w:rPr>
          <w:color w:val="000000"/>
          <w:lang w:val="kk-KZ"/>
        </w:rPr>
      </w:pPr>
      <w:r>
        <w:rPr>
          <w:color w:val="000000"/>
          <w:lang w:val="kk-KZ"/>
        </w:rPr>
        <w:t>Бақылаушы өз болжамын бекітуге тырысқан сайын, оқиғаны қабылдау өзгерісі күшейе түседі. Ол шаршайды, жағдайға бейімделеді және маңызды өзгерістерді байқамай қалады, тіркеу кезінде қателіктер жібереді және т.б.</w:t>
      </w:r>
    </w:p>
    <w:p w:rsidR="00385AF3" w:rsidRDefault="003B6C77">
      <w:pPr>
        <w:pStyle w:val="10"/>
        <w:ind w:left="225"/>
        <w:jc w:val="both"/>
        <w:rPr>
          <w:color w:val="000000"/>
          <w:lang w:val="kk-KZ"/>
        </w:rPr>
      </w:pPr>
      <w:r>
        <w:rPr>
          <w:color w:val="000000"/>
          <w:lang w:val="kk-KZ"/>
        </w:rPr>
        <w:t>А.А. Ершов</w:t>
      </w:r>
      <w:r>
        <w:rPr>
          <w:color w:val="000000"/>
          <w:lang w:val="kk-KZ"/>
        </w:rPr>
        <w:t xml:space="preserve"> бақылаудың жиі кездесетін қателіктерін бөліп көрсетеді:</w:t>
      </w:r>
    </w:p>
    <w:p w:rsidR="00385AF3" w:rsidRDefault="003B6C77">
      <w:pPr>
        <w:pStyle w:val="10"/>
        <w:numPr>
          <w:ilvl w:val="0"/>
          <w:numId w:val="11"/>
        </w:numPr>
        <w:jc w:val="both"/>
        <w:rPr>
          <w:color w:val="000000"/>
          <w:lang w:val="kk-KZ"/>
        </w:rPr>
      </w:pPr>
      <w:r>
        <w:rPr>
          <w:i/>
          <w:color w:val="000000"/>
          <w:lang w:val="kk-KZ"/>
        </w:rPr>
        <w:t>Гало-эффект</w:t>
      </w:r>
      <w:r>
        <w:rPr>
          <w:color w:val="000000"/>
          <w:lang w:val="kk-KZ"/>
        </w:rPr>
        <w:t>. Бақылаушының жалпыланған әсері мінез-құлық ерекшеліктерін қатаң қабылдауға, жіңішке айырмашылықтарды елемеуге әкеледі.</w:t>
      </w:r>
    </w:p>
    <w:p w:rsidR="00385AF3" w:rsidRDefault="003B6C77">
      <w:pPr>
        <w:pStyle w:val="10"/>
        <w:numPr>
          <w:ilvl w:val="0"/>
          <w:numId w:val="11"/>
        </w:numPr>
        <w:jc w:val="both"/>
        <w:rPr>
          <w:color w:val="000000"/>
          <w:lang w:val="kk-KZ"/>
        </w:rPr>
      </w:pPr>
      <w:r>
        <w:rPr>
          <w:i/>
          <w:color w:val="000000"/>
          <w:lang w:val="kk-KZ"/>
        </w:rPr>
        <w:t>Кешірімділік эффектісі</w:t>
      </w:r>
      <w:r>
        <w:rPr>
          <w:color w:val="000000"/>
          <w:lang w:val="kk-KZ"/>
        </w:rPr>
        <w:t xml:space="preserve">. Болып жатқан оқиғаларға үнемі оң баға беру </w:t>
      </w:r>
      <w:r>
        <w:rPr>
          <w:color w:val="000000"/>
          <w:lang w:val="kk-KZ"/>
        </w:rPr>
        <w:t>тенденциясы.</w:t>
      </w:r>
    </w:p>
    <w:p w:rsidR="00385AF3" w:rsidRDefault="003B6C77">
      <w:pPr>
        <w:pStyle w:val="10"/>
        <w:numPr>
          <w:ilvl w:val="0"/>
          <w:numId w:val="11"/>
        </w:numPr>
        <w:jc w:val="both"/>
        <w:rPr>
          <w:color w:val="000000"/>
          <w:lang w:val="kk-KZ"/>
        </w:rPr>
      </w:pPr>
      <w:r>
        <w:rPr>
          <w:i/>
          <w:color w:val="000000"/>
          <w:lang w:val="kk-KZ"/>
        </w:rPr>
        <w:lastRenderedPageBreak/>
        <w:t>Орталық беталыс қателігі</w:t>
      </w:r>
      <w:r>
        <w:rPr>
          <w:color w:val="000000"/>
          <w:lang w:val="kk-KZ"/>
        </w:rPr>
        <w:t>. Бақылаушы зерттелетін мінез-құлыққа орташа баға беруге тырысады.</w:t>
      </w:r>
    </w:p>
    <w:p w:rsidR="00385AF3" w:rsidRDefault="003B6C77">
      <w:pPr>
        <w:pStyle w:val="10"/>
        <w:numPr>
          <w:ilvl w:val="0"/>
          <w:numId w:val="11"/>
        </w:numPr>
        <w:jc w:val="both"/>
        <w:rPr>
          <w:color w:val="000000"/>
          <w:lang w:val="kk-KZ"/>
        </w:rPr>
      </w:pPr>
      <w:r>
        <w:rPr>
          <w:i/>
          <w:color w:val="000000"/>
          <w:lang w:val="kk-KZ"/>
        </w:rPr>
        <w:t>Корреляция қателігі</w:t>
      </w:r>
      <w:r>
        <w:rPr>
          <w:color w:val="000000"/>
          <w:lang w:val="kk-KZ"/>
        </w:rPr>
        <w:t>. Мінез-құлықтың бір белгілері екінші бақыланатын белгінің негізінде бағаланады.</w:t>
      </w:r>
    </w:p>
    <w:p w:rsidR="00385AF3" w:rsidRDefault="003B6C77">
      <w:pPr>
        <w:pStyle w:val="10"/>
        <w:numPr>
          <w:ilvl w:val="0"/>
          <w:numId w:val="11"/>
        </w:numPr>
        <w:jc w:val="both"/>
        <w:rPr>
          <w:color w:val="000000"/>
          <w:lang w:val="kk-KZ"/>
        </w:rPr>
      </w:pPr>
      <w:r>
        <w:rPr>
          <w:i/>
          <w:color w:val="000000"/>
          <w:lang w:val="kk-KZ"/>
        </w:rPr>
        <w:t>Қарама</w:t>
      </w:r>
      <w:r>
        <w:rPr>
          <w:i/>
          <w:color w:val="000000"/>
          <w:lang w:val="kk-KZ"/>
        </w:rPr>
        <w:t>-қарсылық қателігі</w:t>
      </w:r>
      <w:r>
        <w:rPr>
          <w:color w:val="000000"/>
          <w:lang w:val="kk-KZ"/>
        </w:rPr>
        <w:t>. Бақылаушының сыналушыларды</w:t>
      </w:r>
      <w:r>
        <w:rPr>
          <w:color w:val="000000"/>
          <w:lang w:val="kk-KZ"/>
        </w:rPr>
        <w:t>ң</w:t>
      </w:r>
      <w:r>
        <w:rPr>
          <w:color w:val="000000"/>
          <w:lang w:val="kk-KZ"/>
        </w:rPr>
        <w:t xml:space="preserve"> бойынан өзінікіне қарама-қарсы келетін қырларды бөліп көрсету.</w:t>
      </w:r>
    </w:p>
    <w:p w:rsidR="00385AF3" w:rsidRDefault="003B6C77">
      <w:pPr>
        <w:pStyle w:val="10"/>
        <w:numPr>
          <w:ilvl w:val="0"/>
          <w:numId w:val="11"/>
        </w:numPr>
        <w:jc w:val="both"/>
        <w:rPr>
          <w:color w:val="000000"/>
          <w:lang w:val="kk-KZ"/>
        </w:rPr>
      </w:pPr>
      <w:r>
        <w:rPr>
          <w:i/>
          <w:color w:val="000000"/>
          <w:lang w:val="kk-KZ"/>
        </w:rPr>
        <w:t>Ағашқы әсердің қателігі</w:t>
      </w:r>
      <w:r>
        <w:rPr>
          <w:color w:val="000000"/>
          <w:lang w:val="kk-KZ"/>
        </w:rPr>
        <w:t>. Адам туралы алғашқы әсерлер оның кейінгі мінез-құлқын қабылдау мен бағалауын анықтайды.</w:t>
      </w:r>
    </w:p>
    <w:p w:rsidR="00385AF3" w:rsidRDefault="003B6C77">
      <w:pPr>
        <w:pStyle w:val="10"/>
        <w:ind w:left="225"/>
        <w:jc w:val="both"/>
        <w:rPr>
          <w:color w:val="000000"/>
          <w:lang w:val="kk-KZ"/>
        </w:rPr>
      </w:pPr>
      <w:r>
        <w:rPr>
          <w:color w:val="000000"/>
          <w:lang w:val="kk-KZ"/>
        </w:rPr>
        <w:t xml:space="preserve"> Алайда, егер табиғи мінез-құлықты сырттай килігулерсіз зерттеу қажет болса, б</w:t>
      </w:r>
      <w:r>
        <w:rPr>
          <w:color w:val="000000"/>
          <w:lang w:val="kk-KZ"/>
        </w:rPr>
        <w:t>олып жатқан оқиғаның тұтас көрінісін білу қажет болған жағдайда, бақылау теңдесі жоқ әдіс болып табылады.</w:t>
      </w:r>
    </w:p>
    <w:p w:rsidR="00385AF3" w:rsidRDefault="003B6C77">
      <w:pPr>
        <w:pStyle w:val="10"/>
        <w:ind w:left="225"/>
        <w:jc w:val="both"/>
        <w:rPr>
          <w:color w:val="000000"/>
          <w:lang w:val="kk-KZ"/>
        </w:rPr>
      </w:pPr>
      <w:r>
        <w:rPr>
          <w:color w:val="000000"/>
          <w:lang w:val="kk-KZ"/>
        </w:rPr>
        <w:t xml:space="preserve">  Бақылау жеке процедура ретінде және эксперимент үрдісіне кіріктірілген әдіс ретінде де қарастырыла алады. Сыналушыларды эксперименттік тапсырмаларды</w:t>
      </w:r>
      <w:r>
        <w:rPr>
          <w:color w:val="000000"/>
          <w:lang w:val="kk-KZ"/>
        </w:rPr>
        <w:t xml:space="preserve"> орындау барысында бақылаудың нәтижелері, зерттеуші үшін маңызды қосымша ақпарат болып табылады. Ч.Дарвин, В. Гумбольт, И.П. Павлов, К. Лоренц және тағы басқа көптеген атақты табиғат зерттеушілері бақылау әдісін ғылыми деректердің негізгі көзі, деп бекер с</w:t>
      </w:r>
      <w:r>
        <w:rPr>
          <w:color w:val="000000"/>
          <w:lang w:val="kk-KZ"/>
        </w:rPr>
        <w:t>анамаған.</w:t>
      </w:r>
    </w:p>
    <w:p w:rsidR="00385AF3" w:rsidRDefault="003B6C77">
      <w:pPr>
        <w:pStyle w:val="10"/>
        <w:ind w:left="225"/>
        <w:jc w:val="both"/>
        <w:rPr>
          <w:b/>
          <w:color w:val="000000"/>
          <w:lang w:val="kk-KZ"/>
        </w:rPr>
      </w:pPr>
      <w:r>
        <w:rPr>
          <w:color w:val="000000"/>
          <w:lang w:val="kk-KZ"/>
        </w:rPr>
        <w:t xml:space="preserve">                                                 </w:t>
      </w:r>
      <w:r>
        <w:rPr>
          <w:b/>
          <w:color w:val="000000"/>
          <w:lang w:val="kk-KZ"/>
        </w:rPr>
        <w:t>Әңгіме</w:t>
      </w:r>
    </w:p>
    <w:p w:rsidR="00385AF3" w:rsidRDefault="003B6C77">
      <w:pPr>
        <w:pStyle w:val="10"/>
        <w:ind w:left="225"/>
        <w:jc w:val="both"/>
        <w:rPr>
          <w:color w:val="000000"/>
          <w:lang w:val="kk-KZ"/>
        </w:rPr>
      </w:pPr>
      <w:r>
        <w:rPr>
          <w:color w:val="000000"/>
          <w:lang w:val="kk-KZ"/>
        </w:rPr>
        <w:t xml:space="preserve">   Әңгіме –психологиядағы адам мінез-құлқын зерттейтін ерекше әдіс болып табылады. Басқа жаратылыс ғылымдарында субъект пен объект арасындағы байланыс зерттеу бола алмайды</w:t>
      </w:r>
      <w:r>
        <w:rPr>
          <w:b/>
          <w:color w:val="000000"/>
          <w:lang w:val="kk-KZ"/>
        </w:rPr>
        <w:t xml:space="preserve">. </w:t>
      </w:r>
      <w:r>
        <w:rPr>
          <w:color w:val="000000"/>
          <w:lang w:val="kk-KZ"/>
        </w:rPr>
        <w:t xml:space="preserve">Екі адамның </w:t>
      </w:r>
      <w:r>
        <w:rPr>
          <w:color w:val="000000"/>
          <w:lang w:val="kk-KZ"/>
        </w:rPr>
        <w:t>арасындағы диалог арқылы  бір адам екінші бір адамның психологиялық ерекшеліктерін анықтайтын әдіс, әңгімелесу деп аталады. Әр түрлі мектеп пен түрлі бағыттағы психологтар өздерінің зерттеулерінде оны кеңінен пайдаланады. Пиаже мен оның мектебінің өкілдері</w:t>
      </w:r>
      <w:r>
        <w:rPr>
          <w:color w:val="000000"/>
          <w:lang w:val="kk-KZ"/>
        </w:rPr>
        <w:t>н, гуманистік психологтарды , «тереңдік» психологиясының негізін қалаушылары  мен ізбасарларын атасақ болғаны.</w:t>
      </w:r>
    </w:p>
    <w:p w:rsidR="00385AF3" w:rsidRDefault="003B6C77">
      <w:pPr>
        <w:pStyle w:val="10"/>
        <w:ind w:left="225"/>
        <w:jc w:val="both"/>
        <w:rPr>
          <w:color w:val="000000"/>
          <w:lang w:val="kk-KZ"/>
        </w:rPr>
      </w:pPr>
      <w:r>
        <w:rPr>
          <w:color w:val="000000"/>
          <w:lang w:val="kk-KZ"/>
        </w:rPr>
        <w:t xml:space="preserve">  Әңгіме эксперименттің құрамына қосымша әдіс ретінде бірінші кезеңде енгізіледі, зерттеуші сыналушы жайында алғашқы ақпарат жинағанда , оған нұс</w:t>
      </w:r>
      <w:r>
        <w:rPr>
          <w:color w:val="000000"/>
          <w:lang w:val="kk-KZ"/>
        </w:rPr>
        <w:t>қау</w:t>
      </w:r>
      <w:r>
        <w:rPr>
          <w:color w:val="000000"/>
          <w:lang w:val="kk-KZ"/>
        </w:rPr>
        <w:t xml:space="preserve"> бергенде, түрткі болғанда және т.б. және соңғы кезеңінде – эксперименттен кейінгі сұхбат түрінде. Зерттеушілер «клиникалық әдістің» құрамдас бөлігін , клиникалық әңгімені және мақсатты  түрдегі «бетпе-бет» сұрағы – сұхбатты ажыратады. </w:t>
      </w:r>
    </w:p>
    <w:p w:rsidR="00385AF3" w:rsidRDefault="003B6C77">
      <w:pPr>
        <w:pStyle w:val="10"/>
        <w:ind w:left="225"/>
        <w:jc w:val="both"/>
        <w:rPr>
          <w:color w:val="000000"/>
          <w:lang w:val="kk-KZ"/>
        </w:rPr>
      </w:pPr>
      <w:r>
        <w:rPr>
          <w:color w:val="000000"/>
          <w:lang w:val="kk-KZ"/>
        </w:rPr>
        <w:t xml:space="preserve">  Клиникалық әңг</w:t>
      </w:r>
      <w:r>
        <w:rPr>
          <w:color w:val="000000"/>
          <w:lang w:val="kk-KZ"/>
        </w:rPr>
        <w:t xml:space="preserve">іме міндетті түрде клиниканың пациентімен жүргізілмейді. Клиникалық  әңгіме көбінесе ерекше жабдықталған орындарда жүргізіледі. Ол психологиялық кеңес берудің немесе психологиялық тренингтің де құрамына енгізіледі. </w:t>
      </w:r>
    </w:p>
    <w:p w:rsidR="00385AF3" w:rsidRDefault="003B6C77">
      <w:pPr>
        <w:pStyle w:val="10"/>
        <w:ind w:left="225"/>
        <w:jc w:val="both"/>
        <w:rPr>
          <w:color w:val="000000"/>
          <w:lang w:val="kk-KZ"/>
        </w:rPr>
      </w:pPr>
      <w:r>
        <w:rPr>
          <w:color w:val="000000"/>
          <w:lang w:val="kk-KZ"/>
        </w:rPr>
        <w:t xml:space="preserve">  Психологияның әртүрлі мектептері мен б</w:t>
      </w:r>
      <w:r>
        <w:rPr>
          <w:color w:val="000000"/>
          <w:lang w:val="kk-KZ"/>
        </w:rPr>
        <w:t>ағыттары клиникалық әңгімені жүргізуде өздерінің стратегияларын қолданады. Әңгіме барысында зерттеуші тұлғаның мінез-құлқындағы ерекшеліктер мен олардың себептері жайындағы болжамдарды ұсынып, тексереді. Осы жеке болжамдарды тексеру үшін ол сыналушыға тапс</w:t>
      </w:r>
      <w:r>
        <w:rPr>
          <w:color w:val="000000"/>
          <w:lang w:val="kk-KZ"/>
        </w:rPr>
        <w:t>ырма беріп, тесттерді ұсына алады. Сонда клиникалық әңгіме клиникалық эксперименттке айналады.</w:t>
      </w:r>
    </w:p>
    <w:p w:rsidR="00385AF3" w:rsidRDefault="003B6C77">
      <w:pPr>
        <w:pStyle w:val="10"/>
        <w:ind w:left="225"/>
        <w:jc w:val="both"/>
        <w:rPr>
          <w:color w:val="000000"/>
          <w:lang w:val="kk-KZ"/>
        </w:rPr>
      </w:pPr>
      <w:r>
        <w:rPr>
          <w:color w:val="000000"/>
          <w:lang w:val="kk-KZ"/>
        </w:rPr>
        <w:t xml:space="preserve">  Клиникалық әңгіме барысындағы алынған мәліметтерді зерттеуші өзі тіркеп алады, ал егер әңгімеден соң есте сақталған ақпаратты жазып алатын көмекші немесе зертт</w:t>
      </w:r>
      <w:r>
        <w:rPr>
          <w:color w:val="000000"/>
          <w:lang w:val="kk-KZ"/>
        </w:rPr>
        <w:t xml:space="preserve">еуші </w:t>
      </w:r>
      <w:r>
        <w:rPr>
          <w:color w:val="000000"/>
          <w:lang w:val="kk-KZ"/>
        </w:rPr>
        <w:lastRenderedPageBreak/>
        <w:t>болса, тіпті жақсы. Ақпаратты жазып алудың екі тәсілінде де өз кемшіліктері бар. Егер мәліметтер әңгіме кезіндежазылып отырса, онда әңгімелесушімен сенімділік байланысы бұзылуы ықтимал. Осындай жағдайларда жасырын орнатылған аудио және бейнежазулар кө</w:t>
      </w:r>
      <w:r>
        <w:rPr>
          <w:color w:val="000000"/>
          <w:lang w:val="kk-KZ"/>
        </w:rPr>
        <w:t>мектеседі, бірақ ол әдептік мәселелердің туындауына әкелуі мүмкін. Есте сақтаудың толық болмағандықтан, және қателіктердің әсерінен, кейбір есте сақтау бойынша  жазылған ақпараттар жойылып кетеді. Зерттеуші, сыналушы берген мәліметтердің кейбіреулерін маңы</w:t>
      </w:r>
      <w:r>
        <w:rPr>
          <w:color w:val="000000"/>
          <w:lang w:val="kk-KZ"/>
        </w:rPr>
        <w:t>зды деп санап, кейбіреулерін қажетсінбегендіктен же жойылады немесе өзгереді. Егер ақпарат қолмен жазылып алынса, онда сөздік ақпаратты кодтаған жөн.</w:t>
      </w:r>
    </w:p>
    <w:p w:rsidR="00385AF3" w:rsidRDefault="003B6C77">
      <w:pPr>
        <w:pStyle w:val="10"/>
        <w:ind w:left="225"/>
        <w:jc w:val="both"/>
        <w:rPr>
          <w:color w:val="000000"/>
          <w:lang w:val="kk-KZ"/>
        </w:rPr>
      </w:pPr>
      <w:r>
        <w:rPr>
          <w:color w:val="000000"/>
          <w:lang w:val="kk-KZ"/>
        </w:rPr>
        <w:t xml:space="preserve">    Мақсатты түрдегі сұрақтарды сұхбат деп атайды. Сұхбат әдісі әлеуметтік психологияда, тұлға психологияс</w:t>
      </w:r>
      <w:r>
        <w:rPr>
          <w:color w:val="000000"/>
          <w:lang w:val="kk-KZ"/>
        </w:rPr>
        <w:t>ында , еңбек психологиясында кеңінен таралған, ең бастысы оның қолдану аясы- әлеуметтану болып табылады. Сондықтан оны әдеттегідей әлеуметтік және әлеуметтік – психологиялық әдістерге жатқызады.</w:t>
      </w:r>
    </w:p>
    <w:p w:rsidR="00385AF3" w:rsidRDefault="003B6C77">
      <w:pPr>
        <w:pStyle w:val="10"/>
        <w:ind w:left="225"/>
        <w:jc w:val="both"/>
        <w:rPr>
          <w:color w:val="000000"/>
          <w:lang w:val="kk-KZ"/>
        </w:rPr>
      </w:pPr>
      <w:r>
        <w:rPr>
          <w:color w:val="000000"/>
          <w:lang w:val="kk-KZ"/>
        </w:rPr>
        <w:t xml:space="preserve">     В. Гуд және П. Хет сұхбатты «жалған әңгіме» ретінде анық</w:t>
      </w:r>
      <w:r>
        <w:rPr>
          <w:color w:val="000000"/>
          <w:lang w:val="kk-KZ"/>
        </w:rPr>
        <w:t>талады: сұхбат жүргізуші өзінің зерттеуші екенін үнемі естен шығармауы керек, жоспарды назарынан тыс қалдырмай және әңгімені өзіне қажетті арнада жүргізуі қажет.</w:t>
      </w:r>
    </w:p>
    <w:p w:rsidR="00385AF3" w:rsidRDefault="003B6C77">
      <w:pPr>
        <w:pStyle w:val="10"/>
        <w:ind w:left="225"/>
        <w:jc w:val="both"/>
        <w:rPr>
          <w:color w:val="000000"/>
          <w:lang w:val="kk-KZ"/>
        </w:rPr>
      </w:pPr>
      <w:r>
        <w:rPr>
          <w:color w:val="000000"/>
          <w:lang w:val="kk-KZ"/>
        </w:rPr>
        <w:t xml:space="preserve">    Сұхбат жүргізу барысында оған қатысушылардың арасында сенімдік байланыс орнатылғаны аса ма</w:t>
      </w:r>
      <w:r>
        <w:rPr>
          <w:color w:val="000000"/>
          <w:lang w:val="kk-KZ"/>
        </w:rPr>
        <w:t>ңызды</w:t>
      </w:r>
      <w:r>
        <w:rPr>
          <w:color w:val="000000"/>
          <w:lang w:val="kk-KZ"/>
        </w:rPr>
        <w:t>. Алайда еш уақытта психологиялық арақашықты бұзуға , шектен шығуға жол бермеуі қажет. Сұхбат барысында бейтараптық позицияны сақтаған жөн және сұрақ пен жауап мазмұнына немесе сұхбаттасышуға  өз көзқарасындағы көрсетпеуге тырысу керек. Сұхбат жүргізу</w:t>
      </w:r>
      <w:r>
        <w:rPr>
          <w:color w:val="000000"/>
          <w:lang w:val="kk-KZ"/>
        </w:rPr>
        <w:t>ге қатысты көптеген нақты әдістемелік ұсыныстар бар. Олардың барлығы тиісті әлеуметтік және әлеуметтік-психологиялық әдебиеттерде толық жазылып көрсетіледі.</w:t>
      </w:r>
    </w:p>
    <w:p w:rsidR="00385AF3" w:rsidRDefault="003B6C77">
      <w:pPr>
        <w:pStyle w:val="10"/>
        <w:ind w:left="225"/>
        <w:jc w:val="both"/>
        <w:rPr>
          <w:color w:val="000000"/>
          <w:lang w:val="kk-KZ"/>
        </w:rPr>
      </w:pPr>
      <w:r>
        <w:rPr>
          <w:color w:val="000000"/>
          <w:lang w:val="kk-KZ"/>
        </w:rPr>
        <w:t xml:space="preserve">    Әлеуметтік психологияда сұхбаттасуды сұрақ қою әдісінің біріне жатқызады. Екінші түрі – сырттай</w:t>
      </w:r>
      <w:r>
        <w:rPr>
          <w:color w:val="000000"/>
          <w:lang w:val="kk-KZ"/>
        </w:rPr>
        <w:t xml:space="preserve"> сұрақнама, сауалнамалар. Олар зерттеушінің қатысуысыз, сыналышуға өздігінен толтыруға арналады. Психологтар өздерінің зерттеу тәжирбиелерінде  сырттай сұрақнамаға жиі жүгінеді. Сауалнаманы психологиялық зерттеуде алғашқы болып қолданған  Ф. Гальтон. Ақыл </w:t>
      </w:r>
      <w:r>
        <w:rPr>
          <w:color w:val="000000"/>
          <w:lang w:val="kk-KZ"/>
        </w:rPr>
        <w:t>– ой жетістігінің деңгейіне  тұқымдық қасиет пен ортаның әсерін зерттеу үшін , ол арнайы сауалнама құрастырып, оның көмегімен жүз британдық әйгілі ғалымдарын зерттеген. Кейін сауалнамалар даму психологиясында , тұлға психологиясында және әлеуметтік психоло</w:t>
      </w:r>
      <w:r>
        <w:rPr>
          <w:color w:val="000000"/>
          <w:lang w:val="kk-KZ"/>
        </w:rPr>
        <w:t>гияда кеңінен пайдалана бастады.</w:t>
      </w:r>
    </w:p>
    <w:p w:rsidR="00385AF3" w:rsidRDefault="003B6C77">
      <w:pPr>
        <w:pStyle w:val="10"/>
        <w:ind w:left="225"/>
        <w:jc w:val="both"/>
        <w:rPr>
          <w:color w:val="000000"/>
          <w:lang w:val="kk-KZ"/>
        </w:rPr>
      </w:pPr>
      <w:r>
        <w:rPr>
          <w:color w:val="000000"/>
          <w:lang w:val="kk-KZ"/>
        </w:rPr>
        <w:t xml:space="preserve">    Алайда сауалнаманы жеке психологиялық зерттеу әдістеріне қатыстыру қиын. Сауалнама арқылы алынған ақпарат ресми түрде айтылған болып саналады да, сыналушының аса адал болғандығына қарамастан сенімді және шүбәсіз деп қаб</w:t>
      </w:r>
      <w:r>
        <w:rPr>
          <w:color w:val="000000"/>
          <w:lang w:val="kk-KZ"/>
        </w:rPr>
        <w:t>ылдана алмайды. Сондықтан, сауалнаманы психологиялық әдіс емес деп санауға негіз бар, дегенмен, психологиялық зерттеулерінде , әсіресе әлеуметтік психологиялық зерттеулерде қосымша әдіс қолданыла береді.</w:t>
      </w:r>
    </w:p>
    <w:p w:rsidR="00385AF3" w:rsidRDefault="003B6C77">
      <w:pPr>
        <w:pStyle w:val="10"/>
        <w:ind w:left="225"/>
        <w:jc w:val="both"/>
        <w:rPr>
          <w:b/>
          <w:color w:val="000000"/>
          <w:lang w:val="kk-KZ"/>
        </w:rPr>
      </w:pPr>
      <w:r>
        <w:rPr>
          <w:color w:val="000000"/>
          <w:lang w:val="kk-KZ"/>
        </w:rPr>
        <w:t xml:space="preserve">   </w:t>
      </w:r>
      <w:r>
        <w:rPr>
          <w:b/>
          <w:color w:val="000000"/>
          <w:lang w:val="kk-KZ"/>
        </w:rPr>
        <w:t>«Мұрағаттық әдіс»</w:t>
      </w:r>
    </w:p>
    <w:p w:rsidR="00385AF3" w:rsidRDefault="003B6C77">
      <w:pPr>
        <w:pStyle w:val="10"/>
        <w:ind w:left="225"/>
        <w:jc w:val="both"/>
        <w:rPr>
          <w:color w:val="000000"/>
          <w:lang w:val="kk-KZ"/>
        </w:rPr>
      </w:pPr>
      <w:r>
        <w:rPr>
          <w:b/>
          <w:color w:val="000000"/>
          <w:lang w:val="kk-KZ"/>
        </w:rPr>
        <w:t xml:space="preserve">    </w:t>
      </w:r>
      <w:r>
        <w:rPr>
          <w:color w:val="000000"/>
          <w:lang w:val="kk-KZ"/>
        </w:rPr>
        <w:t>Американдық ғылыми әдебиетт</w:t>
      </w:r>
      <w:r>
        <w:rPr>
          <w:color w:val="000000"/>
          <w:lang w:val="kk-KZ"/>
        </w:rPr>
        <w:t xml:space="preserve">е мұрағаттық әдіс термині қабылданған. Оны өткізу барысында психолог сыналушының мінез-құлқын өлшеп бақыламайды, күнделікті жазуларын, мұрағат деректерін , еңбек, оқу және шығармашылық іс - әрекет өнімдерін </w:t>
      </w:r>
      <w:r>
        <w:rPr>
          <w:color w:val="000000"/>
          <w:lang w:val="kk-KZ"/>
        </w:rPr>
        <w:lastRenderedPageBreak/>
        <w:t>және т.б.  талдайды. Отандық психологтар бұл әдіс</w:t>
      </w:r>
      <w:r>
        <w:rPr>
          <w:color w:val="000000"/>
          <w:lang w:val="kk-KZ"/>
        </w:rPr>
        <w:t>ті атау үшін басқа терминді қолданады. Көбінесе оны іс әрекет өнімдерін талдау ретінде немесе праксиметриялық әдіс деп те атайды.</w:t>
      </w:r>
    </w:p>
    <w:p w:rsidR="00385AF3" w:rsidRDefault="003B6C77">
      <w:pPr>
        <w:pStyle w:val="10"/>
        <w:ind w:left="225"/>
        <w:jc w:val="both"/>
        <w:rPr>
          <w:color w:val="000000"/>
          <w:lang w:val="kk-KZ"/>
        </w:rPr>
      </w:pPr>
      <w:r>
        <w:rPr>
          <w:color w:val="000000"/>
          <w:lang w:val="kk-KZ"/>
        </w:rPr>
        <w:t xml:space="preserve">    Зерттеуші мәтіндердің, іс-әрекеттің заттық өнімдерінің зерттеуін әр түрлі мақсатпен жүргізеді. Мұрағаттық әдісті жүргізуді</w:t>
      </w:r>
      <w:r>
        <w:rPr>
          <w:color w:val="000000"/>
          <w:lang w:val="kk-KZ"/>
        </w:rPr>
        <w:t>ң</w:t>
      </w:r>
      <w:r>
        <w:rPr>
          <w:color w:val="000000"/>
          <w:lang w:val="kk-KZ"/>
        </w:rPr>
        <w:t xml:space="preserve"> мақсаты мен нақты тәсілдеріне қарай түрлерін ажыратады.</w:t>
      </w:r>
    </w:p>
    <w:p w:rsidR="00385AF3" w:rsidRDefault="003B6C77">
      <w:pPr>
        <w:pStyle w:val="10"/>
        <w:ind w:left="225"/>
        <w:jc w:val="both"/>
        <w:rPr>
          <w:color w:val="000000"/>
          <w:lang w:val="kk-KZ"/>
        </w:rPr>
      </w:pPr>
      <w:r>
        <w:rPr>
          <w:color w:val="000000"/>
          <w:lang w:val="kk-KZ"/>
        </w:rPr>
        <w:t xml:space="preserve">   Тұлға психологиясында, шығармашылық психологиясында және тарихи психологияда өмірбаяндық әдіс кеңінен өмір жолының ерекшеліктері зерттеледі. </w:t>
      </w:r>
    </w:p>
    <w:p w:rsidR="00385AF3" w:rsidRDefault="003B6C77">
      <w:pPr>
        <w:pStyle w:val="10"/>
        <w:jc w:val="both"/>
        <w:rPr>
          <w:color w:val="000000"/>
          <w:lang w:val="kk-KZ"/>
        </w:rPr>
      </w:pPr>
      <w:r>
        <w:rPr>
          <w:color w:val="000000"/>
          <w:lang w:val="kk-KZ"/>
        </w:rPr>
        <w:t xml:space="preserve">Мұрағатты әдістің түрлеріне контент талдау техникасы </w:t>
      </w:r>
      <w:r>
        <w:rPr>
          <w:color w:val="000000"/>
          <w:lang w:val="kk-KZ"/>
        </w:rPr>
        <w:t>да жатады. Контент талдау құжаттарды талдаудың барынша толық және нақты жасалған әдісінің бірі болып табылады. Зерттеуші мазмұнның бөліктерін белгілеп, алынған мәліметтерді талдайды. Бұл әдіс психологияда ғана емес, басқа да әлеуметтік ғылымдарда кеңінен т</w:t>
      </w:r>
      <w:r>
        <w:rPr>
          <w:color w:val="000000"/>
          <w:lang w:val="kk-KZ"/>
        </w:rPr>
        <w:t>аралған. Әсіресе ол саяси психологияда, жарнама және қарым-қатынас психологиясында  көп қолданылады. Контент – талдау әдісінің пайда болуы Г. Лассуэл, Ч. Осгуд  және «Қарым-қатынастық зерттеулердегі контент-талдау» деген іргелі монографияның авторы Б. Бере</w:t>
      </w:r>
      <w:r>
        <w:rPr>
          <w:color w:val="000000"/>
          <w:lang w:val="kk-KZ"/>
        </w:rPr>
        <w:t xml:space="preserve">льсонның аттарымен байланысты. Контент-талдауда мәтінді талдау кезінде қалыптық бірліктер болып төмендегілер саналады: </w:t>
      </w:r>
    </w:p>
    <w:p w:rsidR="00385AF3" w:rsidRDefault="003B6C77">
      <w:pPr>
        <w:pStyle w:val="10"/>
        <w:numPr>
          <w:ilvl w:val="0"/>
          <w:numId w:val="12"/>
        </w:numPr>
        <w:jc w:val="both"/>
        <w:rPr>
          <w:color w:val="000000"/>
          <w:lang w:val="kk-KZ"/>
        </w:rPr>
      </w:pPr>
      <w:r>
        <w:rPr>
          <w:color w:val="000000"/>
          <w:lang w:val="kk-KZ"/>
        </w:rPr>
        <w:t xml:space="preserve"> сөз (термин, белгі)</w:t>
      </w:r>
    </w:p>
    <w:p w:rsidR="00385AF3" w:rsidRDefault="003B6C77">
      <w:pPr>
        <w:pStyle w:val="10"/>
        <w:numPr>
          <w:ilvl w:val="0"/>
          <w:numId w:val="12"/>
        </w:numPr>
        <w:jc w:val="both"/>
        <w:rPr>
          <w:color w:val="000000"/>
          <w:lang w:val="kk-KZ"/>
        </w:rPr>
      </w:pPr>
      <w:r>
        <w:rPr>
          <w:color w:val="000000"/>
          <w:lang w:val="kk-KZ"/>
        </w:rPr>
        <w:t xml:space="preserve">талқылау немесе аяқталған ой </w:t>
      </w:r>
    </w:p>
    <w:p w:rsidR="00385AF3" w:rsidRDefault="003B6C77">
      <w:pPr>
        <w:pStyle w:val="10"/>
        <w:numPr>
          <w:ilvl w:val="0"/>
          <w:numId w:val="12"/>
        </w:numPr>
        <w:jc w:val="both"/>
        <w:rPr>
          <w:color w:val="000000"/>
          <w:lang w:val="kk-KZ"/>
        </w:rPr>
      </w:pPr>
      <w:r>
        <w:rPr>
          <w:color w:val="000000"/>
          <w:lang w:val="kk-KZ"/>
        </w:rPr>
        <w:t>тақырып</w:t>
      </w:r>
    </w:p>
    <w:p w:rsidR="00385AF3" w:rsidRDefault="003B6C77">
      <w:pPr>
        <w:pStyle w:val="10"/>
        <w:numPr>
          <w:ilvl w:val="0"/>
          <w:numId w:val="12"/>
        </w:numPr>
        <w:jc w:val="both"/>
        <w:rPr>
          <w:color w:val="000000"/>
          <w:lang w:val="kk-KZ"/>
        </w:rPr>
      </w:pPr>
      <w:r>
        <w:rPr>
          <w:color w:val="000000"/>
          <w:lang w:val="kk-KZ"/>
        </w:rPr>
        <w:t>персонаж</w:t>
      </w:r>
    </w:p>
    <w:p w:rsidR="00385AF3" w:rsidRDefault="003B6C77">
      <w:pPr>
        <w:pStyle w:val="10"/>
        <w:numPr>
          <w:ilvl w:val="0"/>
          <w:numId w:val="12"/>
        </w:numPr>
        <w:jc w:val="both"/>
        <w:rPr>
          <w:color w:val="000000"/>
          <w:lang w:val="kk-KZ"/>
        </w:rPr>
      </w:pPr>
      <w:r>
        <w:rPr>
          <w:color w:val="000000"/>
          <w:lang w:val="kk-KZ"/>
        </w:rPr>
        <w:t>автор және</w:t>
      </w:r>
    </w:p>
    <w:p w:rsidR="00385AF3" w:rsidRDefault="003B6C77">
      <w:pPr>
        <w:pStyle w:val="10"/>
        <w:numPr>
          <w:ilvl w:val="0"/>
          <w:numId w:val="12"/>
        </w:numPr>
        <w:jc w:val="both"/>
        <w:rPr>
          <w:color w:val="000000"/>
          <w:lang w:val="kk-KZ"/>
        </w:rPr>
      </w:pPr>
      <w:r>
        <w:rPr>
          <w:color w:val="000000"/>
          <w:lang w:val="kk-KZ"/>
        </w:rPr>
        <w:t>тұтас хабар. әрбір бірлік жалпы құрылымның ішінде қарасты</w:t>
      </w:r>
      <w:r>
        <w:rPr>
          <w:color w:val="000000"/>
          <w:lang w:val="kk-KZ"/>
        </w:rPr>
        <w:t>рылады.</w:t>
      </w:r>
    </w:p>
    <w:p w:rsidR="00385AF3" w:rsidRDefault="003B6C77">
      <w:pPr>
        <w:pStyle w:val="10"/>
        <w:jc w:val="both"/>
        <w:rPr>
          <w:color w:val="000000"/>
          <w:lang w:val="kk-KZ"/>
        </w:rPr>
      </w:pPr>
      <w:r>
        <w:rPr>
          <w:color w:val="000000"/>
          <w:lang w:val="kk-KZ"/>
        </w:rPr>
        <w:t>Контент – талдаудың мәліметтерін өңдеудің бірнеше тәсілдері бар. Ең қарапайымы – мәтіндегі қандай да бір бірліктің жиі кездесуін тіркеу. Зерттеуші қандай да бірліктің бір емес бірнеше мәтіндегі жиі кездесуін, сонымен қатар хабарламаның басынан баст</w:t>
      </w:r>
      <w:r>
        <w:rPr>
          <w:color w:val="000000"/>
          <w:lang w:val="kk-KZ"/>
        </w:rPr>
        <w:t>ап аяғына дейін оның өзгеруін салыстыра алады. Жиі кездесулердің «тұрақсыздық коэффиценті» немесе қандай да бір бірліктердің  «толық салмақтары» есептеледі. Талдаудың екінші түрі – мәтіндердегі контент- талдау бірліктерінің бірлесіп көрінуінің матрицасын қ</w:t>
      </w:r>
      <w:r>
        <w:rPr>
          <w:color w:val="000000"/>
          <w:lang w:val="kk-KZ"/>
        </w:rPr>
        <w:t>ұру</w:t>
      </w:r>
      <w:r>
        <w:rPr>
          <w:color w:val="000000"/>
          <w:lang w:val="kk-KZ"/>
        </w:rPr>
        <w:t>. Мұнда, мысалы, әр түрлі хабарларда A және B бірліктерінің еркін кездесуінің жиілігі тіркеледі. P(A) * P(B) тең келетін бірлесе кездесудің шартты (теориялық) мүмкіндігі есептеледі. Содан кейін бұл екі бірліктің  бір хабарламада бірлесіп кездесуінің жиі</w:t>
      </w:r>
      <w:r>
        <w:rPr>
          <w:color w:val="000000"/>
          <w:lang w:val="kk-KZ"/>
        </w:rPr>
        <w:t>лігі тіркеледі.</w:t>
      </w:r>
    </w:p>
    <w:p w:rsidR="00385AF3" w:rsidRDefault="003B6C77">
      <w:pPr>
        <w:pStyle w:val="10"/>
        <w:jc w:val="both"/>
        <w:rPr>
          <w:color w:val="000000"/>
          <w:lang w:val="kk-KZ"/>
        </w:rPr>
      </w:pPr>
      <w:r>
        <w:rPr>
          <w:color w:val="000000"/>
          <w:lang w:val="kk-KZ"/>
        </w:rPr>
        <w:t xml:space="preserve">  Әр түрлі бірліктерінің кездесуіндегі эмпирикалық матрицасын теориялық матрицамен салыстыруға болады. Бұл процедура Осгудпен ұсынылып және қарым-қатынас психологиясы мен насихат психологиясында кең қанат жайды.</w:t>
      </w:r>
    </w:p>
    <w:p w:rsidR="00385AF3" w:rsidRDefault="003B6C77">
      <w:pPr>
        <w:pStyle w:val="10"/>
        <w:jc w:val="both"/>
        <w:rPr>
          <w:color w:val="000000"/>
          <w:lang w:val="kk-KZ"/>
        </w:rPr>
      </w:pPr>
      <w:r>
        <w:rPr>
          <w:color w:val="000000"/>
          <w:lang w:val="kk-KZ"/>
        </w:rPr>
        <w:t xml:space="preserve">  Контент – талдау  жобалау </w:t>
      </w:r>
      <w:r>
        <w:rPr>
          <w:color w:val="000000"/>
          <w:lang w:val="kk-KZ"/>
        </w:rPr>
        <w:t xml:space="preserve">тестілерінің, әңгіме деректерін және т.б. нәтижелерін талдау кезінде пайдалынылады. Процедураның күрделілігіне қарамастан, контент-талдаудың көп артықшылықтары бар: зерттеушінің сыналушылардың мінез-құлқына әсер ету ықпалы жоқ, </w:t>
      </w:r>
      <w:r>
        <w:rPr>
          <w:color w:val="000000"/>
          <w:lang w:val="kk-KZ"/>
        </w:rPr>
        <w:lastRenderedPageBreak/>
        <w:t>мәліметтердің шынайылығы тек</w:t>
      </w:r>
      <w:r>
        <w:rPr>
          <w:color w:val="000000"/>
          <w:lang w:val="kk-KZ"/>
        </w:rPr>
        <w:t>серілген; бұл әдісті тарихи құжаттарды және т.б. талдау үшін ұсынуға болады.</w:t>
      </w:r>
    </w:p>
    <w:p w:rsidR="00385AF3" w:rsidRDefault="003B6C77">
      <w:pPr>
        <w:pStyle w:val="10"/>
        <w:jc w:val="both"/>
        <w:rPr>
          <w:color w:val="000000"/>
          <w:lang w:val="kk-KZ"/>
        </w:rPr>
      </w:pPr>
      <w:r>
        <w:rPr>
          <w:color w:val="000000"/>
          <w:lang w:val="kk-KZ"/>
        </w:rPr>
        <w:t xml:space="preserve">  Іс-әрекет өнімдерін талдау – таихи психологияда, сонымен қатар антропсихологияда, шығармашылық психологиясында кең таралған әдіс. Шығармашылық психологиясы үшін ол негізгі әдіст</w:t>
      </w:r>
      <w:r>
        <w:rPr>
          <w:color w:val="000000"/>
          <w:lang w:val="kk-KZ"/>
        </w:rPr>
        <w:t>ің бірі болып табылады. Себебі шығармашылық өнімнің ерекшелігі оның теңдессіздігінде деп саналады.</w:t>
      </w:r>
    </w:p>
    <w:p w:rsidR="00385AF3" w:rsidRDefault="003B6C77">
      <w:pPr>
        <w:pStyle w:val="10"/>
        <w:jc w:val="both"/>
        <w:rPr>
          <w:color w:val="000000"/>
          <w:lang w:val="kk-KZ"/>
        </w:rPr>
      </w:pPr>
      <w:r>
        <w:rPr>
          <w:color w:val="000000"/>
          <w:lang w:val="kk-KZ"/>
        </w:rPr>
        <w:t xml:space="preserve">  </w:t>
      </w:r>
    </w:p>
    <w:p w:rsidR="00385AF3" w:rsidRDefault="003B6C77">
      <w:pPr>
        <w:pStyle w:val="10"/>
        <w:tabs>
          <w:tab w:val="left" w:pos="851"/>
        </w:tabs>
        <w:spacing w:after="0"/>
        <w:ind w:firstLine="567"/>
        <w:contextualSpacing/>
        <w:jc w:val="both"/>
        <w:rPr>
          <w:rFonts w:cs="Times New Roman"/>
          <w:b/>
          <w:color w:val="000000"/>
          <w:lang w:val="kk-KZ"/>
        </w:rPr>
      </w:pPr>
      <w:r>
        <w:rPr>
          <w:rFonts w:cs="Times New Roman"/>
          <w:color w:val="000000"/>
          <w:lang w:val="kk-KZ"/>
        </w:rPr>
        <w:t xml:space="preserve">9 дәріс. Эксперимент –каузалды гипотезаларды тексеру процедурасы ретінде. Себепті қортындыны атқарудың негізгі шарттары. Психологиялық эксперименттегі </w:t>
      </w:r>
      <w:r>
        <w:rPr>
          <w:rFonts w:cs="Times New Roman"/>
          <w:color w:val="000000"/>
          <w:lang w:val="kk-KZ"/>
        </w:rPr>
        <w:t>айнымалылар.(тәуелді,тәуелсіз, қосымша). Эксперименттің валидттілігі оның түрлері.  Сыртқы және ішкі валидттілікті төмендетуші факторлар.</w:t>
      </w:r>
      <w:r>
        <w:rPr>
          <w:rFonts w:cs="Times New Roman"/>
          <w:b/>
          <w:color w:val="000000"/>
          <w:lang w:val="kk-KZ"/>
        </w:rPr>
        <w:t xml:space="preserve"> </w:t>
      </w:r>
    </w:p>
    <w:p w:rsidR="00385AF3" w:rsidRDefault="003B6C77">
      <w:pPr>
        <w:pStyle w:val="10"/>
        <w:jc w:val="both"/>
        <w:rPr>
          <w:color w:val="000000"/>
          <w:lang w:val="kk-KZ"/>
        </w:rPr>
      </w:pPr>
      <w:r>
        <w:rPr>
          <w:color w:val="000000"/>
          <w:lang w:val="kk-KZ"/>
        </w:rPr>
        <w:tab/>
        <w:t>Психологтар сыналушының әрекетімен жұмыс жасайды, сондықтан тәуелді ауыспалы етіп вербальды және вербальды емес әрек</w:t>
      </w:r>
      <w:r>
        <w:rPr>
          <w:color w:val="000000"/>
          <w:lang w:val="kk-KZ"/>
        </w:rPr>
        <w:t>еттердің өлшеуіштері алынады. Оларға: тышқанның жасаған қателіктерінің саны, эротикалық фильм көргендегі бет мимикасының өзгеруі, дыбыстық сигналдарға жіберген қозғалыс реакциясының уақыты және т.б.</w:t>
      </w:r>
    </w:p>
    <w:p w:rsidR="00385AF3" w:rsidRDefault="003B6C77">
      <w:pPr>
        <w:pStyle w:val="10"/>
        <w:jc w:val="both"/>
        <w:rPr>
          <w:color w:val="000000"/>
          <w:lang w:val="kk-KZ"/>
        </w:rPr>
      </w:pPr>
      <w:r>
        <w:rPr>
          <w:color w:val="000000"/>
          <w:lang w:val="kk-KZ"/>
        </w:rPr>
        <w:tab/>
        <w:t>Әрекеттің параметрлерін шартты мынадай етіп бөлуге болад</w:t>
      </w:r>
      <w:r>
        <w:rPr>
          <w:color w:val="000000"/>
          <w:lang w:val="kk-KZ"/>
        </w:rPr>
        <w:t>ы: формальды-динамикалық және мазмұнды. Формальды-динамикалық (немесе кеңістікті-уақыттылық) параметрі айтарлықтай аппараттық тіркелуге жеңіл беріледі. Параметрлердің мынадай түрлеріне мысал келтірейік.</w:t>
      </w:r>
    </w:p>
    <w:p w:rsidR="00385AF3" w:rsidRDefault="003B6C77">
      <w:pPr>
        <w:pStyle w:val="10"/>
        <w:numPr>
          <w:ilvl w:val="0"/>
          <w:numId w:val="7"/>
        </w:numPr>
        <w:jc w:val="both"/>
        <w:rPr>
          <w:color w:val="000000"/>
          <w:lang w:val="kk-KZ"/>
        </w:rPr>
      </w:pPr>
      <w:r>
        <w:rPr>
          <w:i/>
          <w:color w:val="000000"/>
          <w:lang w:val="kk-KZ"/>
        </w:rPr>
        <w:t>Нақтылық</w:t>
      </w:r>
      <w:r>
        <w:rPr>
          <w:color w:val="000000"/>
          <w:lang w:val="kk-KZ"/>
        </w:rPr>
        <w:t>. Неғұрлым жиі тіркелетін параметр. Психологи</w:t>
      </w:r>
      <w:r>
        <w:rPr>
          <w:color w:val="000000"/>
          <w:lang w:val="kk-KZ"/>
        </w:rPr>
        <w:t>ялық экспериментте сыналушыға ұсынылатын тапсырмалардың басым бөлігі жетістікке бағытталған параметр болғандықтан, жасаған әрекеттің нақтылық немесе қарама-қарсы параметрлері -әрекеттің ең басты тіркелетін параметрі болып табылады.</w:t>
      </w:r>
    </w:p>
    <w:p w:rsidR="00385AF3" w:rsidRDefault="003B6C77">
      <w:pPr>
        <w:pStyle w:val="10"/>
        <w:numPr>
          <w:ilvl w:val="0"/>
          <w:numId w:val="7"/>
        </w:numPr>
        <w:jc w:val="both"/>
        <w:rPr>
          <w:color w:val="000000"/>
          <w:lang w:val="kk-KZ"/>
        </w:rPr>
      </w:pPr>
      <w:r>
        <w:rPr>
          <w:i/>
          <w:color w:val="000000"/>
          <w:lang w:val="kk-KZ"/>
        </w:rPr>
        <w:t>Латенттік</w:t>
      </w:r>
      <w:r>
        <w:rPr>
          <w:color w:val="000000"/>
          <w:lang w:val="kk-KZ"/>
        </w:rPr>
        <w:t>. Психикалық пр</w:t>
      </w:r>
      <w:r>
        <w:rPr>
          <w:color w:val="000000"/>
          <w:lang w:val="kk-KZ"/>
        </w:rPr>
        <w:t>оцесстер сыртқы бақылаудан жасырын өтеді. Сигналды көрсеткеннен бастап жауап таңдағанға дейінгі уақыт, латентті уақыт деп аталады. Кейбір кездерде латентті уақыт процесстің маңызды сипаттамасы болады, мысалы, ойланатын тапсырманы шешкен кезде.</w:t>
      </w:r>
    </w:p>
    <w:p w:rsidR="00385AF3" w:rsidRDefault="003B6C77">
      <w:pPr>
        <w:pStyle w:val="10"/>
        <w:numPr>
          <w:ilvl w:val="0"/>
          <w:numId w:val="7"/>
        </w:numPr>
        <w:jc w:val="both"/>
        <w:rPr>
          <w:color w:val="000000"/>
          <w:lang w:val="kk-KZ"/>
        </w:rPr>
      </w:pPr>
      <w:r>
        <w:rPr>
          <w:i/>
          <w:color w:val="000000"/>
          <w:lang w:val="kk-KZ"/>
        </w:rPr>
        <w:t>Ұзақтық</w:t>
      </w:r>
      <w:r>
        <w:rPr>
          <w:i/>
          <w:color w:val="000000"/>
          <w:lang w:val="kk-KZ"/>
        </w:rPr>
        <w:t xml:space="preserve"> немесе орындаудың жылдамдығы. </w:t>
      </w:r>
      <w:r>
        <w:rPr>
          <w:color w:val="000000"/>
          <w:lang w:val="kk-KZ"/>
        </w:rPr>
        <w:t>Орындалатын іс-әрекеттің сипаттамасы болып табылады. Әрекетті таңдау мен оның орындалуы арасындағы уақытты, әрекеттің жылдамдығы деп атайды (латенттік уақыттан айырмашылығы).</w:t>
      </w:r>
    </w:p>
    <w:p w:rsidR="00385AF3" w:rsidRDefault="003B6C77">
      <w:pPr>
        <w:pStyle w:val="10"/>
        <w:numPr>
          <w:ilvl w:val="0"/>
          <w:numId w:val="7"/>
        </w:numPr>
        <w:jc w:val="both"/>
        <w:rPr>
          <w:color w:val="000000"/>
          <w:lang w:val="kk-KZ"/>
        </w:rPr>
      </w:pPr>
      <w:r>
        <w:rPr>
          <w:i/>
          <w:color w:val="000000"/>
          <w:lang w:val="kk-KZ"/>
        </w:rPr>
        <w:t>Темп немесе қозғалыстың жиілігі.</w:t>
      </w:r>
      <w:r>
        <w:rPr>
          <w:color w:val="000000"/>
          <w:lang w:val="kk-KZ"/>
        </w:rPr>
        <w:t xml:space="preserve"> Басты сипа</w:t>
      </w:r>
      <w:r>
        <w:rPr>
          <w:color w:val="000000"/>
          <w:lang w:val="kk-KZ"/>
        </w:rPr>
        <w:t>ттама, әсіресе әрекеттің қарапайым формасын зерттеуде қолданылады.</w:t>
      </w:r>
    </w:p>
    <w:p w:rsidR="00385AF3" w:rsidRDefault="003B6C77">
      <w:pPr>
        <w:pStyle w:val="10"/>
        <w:numPr>
          <w:ilvl w:val="0"/>
          <w:numId w:val="7"/>
        </w:numPr>
        <w:jc w:val="both"/>
        <w:rPr>
          <w:color w:val="000000"/>
          <w:lang w:val="kk-KZ"/>
        </w:rPr>
      </w:pPr>
      <w:r>
        <w:rPr>
          <w:i/>
          <w:color w:val="000000"/>
          <w:lang w:val="kk-KZ"/>
        </w:rPr>
        <w:t>Продуктивтілік.</w:t>
      </w:r>
      <w:r>
        <w:rPr>
          <w:color w:val="000000"/>
          <w:lang w:val="kk-KZ"/>
        </w:rPr>
        <w:t xml:space="preserve"> Қателіктер саны немесе әрекеттер орындалуының сапасының орындау уақытына қатынасы. Таным процесстері, шешім қабылдау, т.б  процестерді зерттеудегі ең маңызды сипаттама болып</w:t>
      </w:r>
      <w:r>
        <w:rPr>
          <w:color w:val="000000"/>
          <w:lang w:val="kk-KZ"/>
        </w:rPr>
        <w:t xml:space="preserve"> қызмет атқарады.</w:t>
      </w:r>
    </w:p>
    <w:p w:rsidR="00385AF3" w:rsidRDefault="003B6C77">
      <w:pPr>
        <w:pStyle w:val="10"/>
        <w:ind w:firstLine="705"/>
        <w:jc w:val="both"/>
        <w:rPr>
          <w:color w:val="000000"/>
          <w:lang w:val="kk-KZ"/>
        </w:rPr>
      </w:pPr>
      <w:r>
        <w:rPr>
          <w:color w:val="000000"/>
          <w:lang w:val="kk-KZ"/>
        </w:rPr>
        <w:t>Мазмұнды параметрлер әрекеттің біріккен тілдік терминдерін немесе берілген экспериментте болжам тексерілетін теорияның терминін қарастырады.</w:t>
      </w:r>
    </w:p>
    <w:p w:rsidR="00385AF3" w:rsidRDefault="003B6C77">
      <w:pPr>
        <w:pStyle w:val="10"/>
        <w:ind w:firstLine="705"/>
        <w:jc w:val="both"/>
        <w:rPr>
          <w:color w:val="000000"/>
          <w:lang w:val="kk-KZ"/>
        </w:rPr>
      </w:pPr>
      <w:r>
        <w:rPr>
          <w:color w:val="000000"/>
          <w:lang w:val="kk-KZ"/>
        </w:rPr>
        <w:t>Әрекеттің</w:t>
      </w:r>
      <w:r>
        <w:rPr>
          <w:color w:val="000000"/>
          <w:lang w:val="kk-KZ"/>
        </w:rPr>
        <w:t xml:space="preserve"> түрлі формаларын тану –арнайы оқытылған эксперттер мен бақылаушылардың жұмысы. Бір әрек</w:t>
      </w:r>
      <w:r>
        <w:rPr>
          <w:color w:val="000000"/>
          <w:lang w:val="kk-KZ"/>
        </w:rPr>
        <w:t xml:space="preserve">еттің өзін бағынушылық таныту, ал басқасын </w:t>
      </w:r>
      <w:r>
        <w:rPr>
          <w:color w:val="000000"/>
          <w:lang w:val="kk-KZ"/>
        </w:rPr>
        <w:lastRenderedPageBreak/>
        <w:t>мәймеңкелік (подобострастия) көрсету деп сипаттау үшін біраз тәжірибе керек болады.</w:t>
      </w:r>
    </w:p>
    <w:p w:rsidR="00385AF3" w:rsidRDefault="003B6C77">
      <w:pPr>
        <w:pStyle w:val="10"/>
        <w:ind w:firstLine="705"/>
        <w:jc w:val="both"/>
        <w:rPr>
          <w:color w:val="000000"/>
          <w:lang w:val="kk-KZ"/>
        </w:rPr>
      </w:pPr>
      <w:r>
        <w:rPr>
          <w:color w:val="000000"/>
          <w:lang w:val="kk-KZ"/>
        </w:rPr>
        <w:t>Әрекеттің</w:t>
      </w:r>
      <w:r>
        <w:rPr>
          <w:color w:val="000000"/>
          <w:lang w:val="kk-KZ"/>
        </w:rPr>
        <w:t xml:space="preserve"> сапалы ерекшелігін бекітудің проблемасы мынау арқылы шешіледі: а) бақылаушыларды оқыту және бақылау картасының жоспары;</w:t>
      </w:r>
      <w:r>
        <w:rPr>
          <w:color w:val="000000"/>
          <w:lang w:val="kk-KZ"/>
        </w:rPr>
        <w:t xml:space="preserve"> б) тесттің көмегімен әрекеттің формальды-динамикалық сипатын өлшеу.</w:t>
      </w:r>
    </w:p>
    <w:p w:rsidR="00385AF3" w:rsidRDefault="003B6C77">
      <w:pPr>
        <w:pStyle w:val="10"/>
        <w:ind w:firstLine="705"/>
        <w:jc w:val="both"/>
        <w:rPr>
          <w:color w:val="000000"/>
          <w:lang w:val="kk-KZ"/>
        </w:rPr>
      </w:pPr>
      <w:r>
        <w:rPr>
          <w:color w:val="000000"/>
          <w:lang w:val="kk-KZ"/>
        </w:rPr>
        <w:t xml:space="preserve">Тәуелді ауыспалы валидті және сенімді болуы тиіс. Ауыспалының сенімділігі уақыт аралығында эксперименттің шартының өзгеру жағдайында, оның тіркелгіштігінің тұрақтылығында көрініс береді. </w:t>
      </w:r>
      <w:r>
        <w:rPr>
          <w:color w:val="000000"/>
          <w:lang w:val="kk-KZ"/>
        </w:rPr>
        <w:t>Тәуелді ауыспалының валидтілігі тек эксперименттің нақты жағдайы мен анықталған гипотезаға сәйкес болады.</w:t>
      </w:r>
    </w:p>
    <w:p w:rsidR="00385AF3" w:rsidRDefault="003B6C77">
      <w:pPr>
        <w:pStyle w:val="10"/>
        <w:ind w:firstLine="705"/>
        <w:jc w:val="both"/>
        <w:rPr>
          <w:color w:val="000000"/>
          <w:lang w:val="kk-KZ"/>
        </w:rPr>
      </w:pPr>
      <w:r>
        <w:rPr>
          <w:color w:val="000000"/>
          <w:lang w:val="kk-KZ"/>
        </w:rPr>
        <w:t>Тәуелді ауыспалының 3 типін атап көрсетуге болады. 1) бір мезгілді; 2) көп мезгілді; 3) фундаменталды. Бірінші жағдайда тек бір параметр тіркеледі жән</w:t>
      </w:r>
      <w:r>
        <w:rPr>
          <w:color w:val="000000"/>
          <w:lang w:val="kk-KZ"/>
        </w:rPr>
        <w:t>е ол тәуелді ауыспалының көрінуі болып есептеледі (олардың арасында сызықтық байланыс болады), мысалы, қарапайым сенсомотолы реакцияны зерттеген кезде. Екінші жағдайда, тәуелді ауыспалы көп өлшемді. Мысалы, интеллектуалдық продуктивтіліктің деңгейі тапсырм</w:t>
      </w:r>
      <w:r>
        <w:rPr>
          <w:color w:val="000000"/>
          <w:lang w:val="kk-KZ"/>
        </w:rPr>
        <w:t>аны шешу кезінде, оның сапасында, тапсырмада шешілген қиындықтарда көрінеді. Бұл параметрлерді тәуелсіз тіркеуге де болады. Үшінші жағдайда, жеке параметрлер мен көп өлшемді ауыспалылар арасындағы қатынастар белгілі болған жағдайда, параметр-аргумент ретін</w:t>
      </w:r>
      <w:r>
        <w:rPr>
          <w:color w:val="000000"/>
          <w:lang w:val="kk-KZ"/>
        </w:rPr>
        <w:t>де, ал тәуелді ауыспалы-функция ретінде қарастырылады. Мысалы, агрессия деңгейін фундаменталды өлшеу Ғ(а), жеке көріністердің функциясы –мимика, пантомимика, ұру және т.б. (а1) ретінде қарастырылады.</w:t>
      </w:r>
    </w:p>
    <w:p w:rsidR="00385AF3" w:rsidRDefault="003B6C77">
      <w:pPr>
        <w:pStyle w:val="10"/>
        <w:ind w:firstLine="705"/>
        <w:jc w:val="center"/>
        <w:rPr>
          <w:color w:val="000000"/>
          <w:lang w:val="kk-KZ"/>
        </w:rPr>
      </w:pPr>
      <w:r>
        <w:rPr>
          <w:color w:val="000000"/>
          <w:lang w:val="kk-KZ"/>
        </w:rPr>
        <w:t>Ғ</w:t>
      </w:r>
      <w:r>
        <w:rPr>
          <w:color w:val="000000"/>
          <w:lang w:val="kk-KZ"/>
        </w:rPr>
        <w:t xml:space="preserve"> (а)= 1 (а1, а2 ..., аn) </w:t>
      </w:r>
    </w:p>
    <w:p w:rsidR="00385AF3" w:rsidRDefault="003B6C77">
      <w:pPr>
        <w:pStyle w:val="10"/>
        <w:ind w:firstLine="705"/>
        <w:jc w:val="both"/>
        <w:rPr>
          <w:color w:val="000000"/>
          <w:lang w:val="kk-KZ"/>
        </w:rPr>
      </w:pPr>
      <w:r>
        <w:rPr>
          <w:color w:val="000000"/>
          <w:lang w:val="kk-KZ"/>
        </w:rPr>
        <w:t>Тәуелді ауыспалының басты бір</w:t>
      </w:r>
      <w:r>
        <w:rPr>
          <w:color w:val="000000"/>
          <w:lang w:val="kk-KZ"/>
        </w:rPr>
        <w:t xml:space="preserve"> қасиеті бар, ол тәуелді ауыспалының тәуелсіз өзгерістерге сезгіштігі. Мәселе мынада, тәуелсіз ауыспалыны манипуляциялау тәуелдінің өзгеруіне әсерін тигізеді. Егер біз тәуелсіз ауыспалыны манипуляцияласақ, ал тәуелді ауыспалы өзгермесе, онда тәуелді ауыспа</w:t>
      </w:r>
      <w:r>
        <w:rPr>
          <w:color w:val="000000"/>
          <w:lang w:val="kk-KZ"/>
        </w:rPr>
        <w:t>лы тәуелсіз ауыспалыға сензитивті емес. Тәуелді ауыспалының сензитивсіздігінің көрінуі, «төбе эффектісі» мен «еден эффектісі» («эффект потолка» и «эффект пола») деген екі түрлі атауға ие болды. Бірінші жағдай ұсынылып отырған тапсырма өте қарапайым, сондық</w:t>
      </w:r>
      <w:r>
        <w:rPr>
          <w:color w:val="000000"/>
          <w:lang w:val="kk-KZ"/>
        </w:rPr>
        <w:t>тан оны орындаудың деңгейі тәуелді ауыспалылардың деңгейлерінен көп есе жоғары болғанда кездеседі. Екінші эффект керісінше, тапсырма өте қиын болғанда, оның орындалуының деңгейі тәуелдң ауыспалылардың барлық деңгейлерінен төмен болғанда туындайды.</w:t>
      </w:r>
    </w:p>
    <w:p w:rsidR="00385AF3" w:rsidRDefault="003B6C77">
      <w:pPr>
        <w:pStyle w:val="10"/>
        <w:ind w:firstLine="705"/>
        <w:jc w:val="both"/>
        <w:rPr>
          <w:color w:val="000000"/>
          <w:lang w:val="kk-KZ"/>
        </w:rPr>
      </w:pPr>
      <w:r>
        <w:rPr>
          <w:color w:val="000000"/>
          <w:lang w:val="kk-KZ"/>
        </w:rPr>
        <w:t xml:space="preserve">Сонымен </w:t>
      </w:r>
      <w:r>
        <w:rPr>
          <w:color w:val="000000"/>
          <w:lang w:val="kk-KZ"/>
        </w:rPr>
        <w:t>психологиялық зерттеудің басқа компоненттері секілді тәуелді ауыспалы валидті, сенімді, тәуелсіз ауыспалылардың өзгерістерінің деңгейіне сензитивті болуы тиіс.</w:t>
      </w:r>
    </w:p>
    <w:p w:rsidR="00385AF3" w:rsidRDefault="003B6C77">
      <w:pPr>
        <w:pStyle w:val="10"/>
        <w:ind w:firstLine="705"/>
        <w:jc w:val="both"/>
        <w:rPr>
          <w:color w:val="000000"/>
          <w:lang w:val="kk-KZ"/>
        </w:rPr>
      </w:pPr>
      <w:r>
        <w:rPr>
          <w:color w:val="000000"/>
          <w:lang w:val="kk-KZ"/>
        </w:rPr>
        <w:t>Тәуелді ауыспалының өзгерістері тіркеудің 2 негізгі нұсқасы бар. Біріншісі бір сыналушы қатысаты</w:t>
      </w:r>
      <w:r>
        <w:rPr>
          <w:color w:val="000000"/>
          <w:lang w:val="kk-KZ"/>
        </w:rPr>
        <w:t xml:space="preserve">н экспериментте жиі қолданылады. Тәуелді ауыспалының өзгерісі эксперимент кезінде, тәуелсіз ауыспалының өзгерісінің деңгейінің артынан тіркеледі. Оған мысал үйрену эксперименті нәтижесін тіркеу болып табылады. Қисық үйрену өзімен бірге, классикалық нұсқа </w:t>
      </w:r>
      <w:r>
        <w:rPr>
          <w:i/>
          <w:color w:val="000000"/>
          <w:lang w:val="kk-KZ"/>
        </w:rPr>
        <w:t>т</w:t>
      </w:r>
      <w:r>
        <w:rPr>
          <w:i/>
          <w:color w:val="000000"/>
          <w:lang w:val="kk-KZ"/>
        </w:rPr>
        <w:t xml:space="preserve">ренданы </w:t>
      </w:r>
      <w:r>
        <w:rPr>
          <w:color w:val="000000"/>
          <w:lang w:val="kk-KZ"/>
        </w:rPr>
        <w:t>–сынақтардың санына тәуелді тапсырмаларды орындаудың сәттілігін өлшеуді қарастырады. Мұндай нәтижені өңдеу үшін трендті анализдейдін статистикалық аппарат қолданылады. Тәуелсіз ауыспалының өзгерістерінің деңгейін тіркеудің екінші нұсқасын мерзімі ұ</w:t>
      </w:r>
      <w:r>
        <w:rPr>
          <w:color w:val="000000"/>
          <w:lang w:val="kk-KZ"/>
        </w:rPr>
        <w:t xml:space="preserve">зартылған өлшеу деп атайды. Әсер ету мен эффектінің арасында нақты біршама уақыт өтеді, оның ұзақтығы себептен шығатын нәтиженің </w:t>
      </w:r>
      <w:r>
        <w:rPr>
          <w:color w:val="000000"/>
          <w:lang w:val="kk-KZ"/>
        </w:rPr>
        <w:lastRenderedPageBreak/>
        <w:t>уақытының алшақтығымен қойылады. Мысалы: алкогольдің дозасын қабылдау сенсомоторлық реакцияның уақытын бірден емес, нақты уақыт</w:t>
      </w:r>
      <w:r>
        <w:rPr>
          <w:color w:val="000000"/>
          <w:lang w:val="kk-KZ"/>
        </w:rPr>
        <w:t xml:space="preserve"> өткен соң күшейеді. Тағы да сол секілді шетелдік сөздерді жаттаудың нақты санының сирек тілге мәтінді аударудағы жетістігіне әсерін айтуға болады (егер байқалып жатса).</w:t>
      </w:r>
    </w:p>
    <w:p w:rsidR="00385AF3" w:rsidRDefault="00385AF3">
      <w:pPr>
        <w:pStyle w:val="10"/>
        <w:ind w:firstLine="705"/>
        <w:jc w:val="both"/>
        <w:rPr>
          <w:lang w:val="kk-KZ"/>
        </w:rPr>
      </w:pPr>
    </w:p>
    <w:p w:rsidR="00385AF3" w:rsidRDefault="003B6C77">
      <w:pPr>
        <w:pStyle w:val="10"/>
        <w:tabs>
          <w:tab w:val="left" w:pos="1890"/>
          <w:tab w:val="center" w:pos="5029"/>
        </w:tabs>
        <w:ind w:firstLine="705"/>
        <w:rPr>
          <w:b/>
          <w:color w:val="000000"/>
          <w:lang w:val="kk-KZ"/>
        </w:rPr>
      </w:pPr>
      <w:r>
        <w:rPr>
          <w:b/>
          <w:color w:val="000000"/>
          <w:lang w:val="kk-KZ"/>
        </w:rPr>
        <w:tab/>
        <w:t xml:space="preserve"> </w:t>
      </w:r>
      <w:r>
        <w:rPr>
          <w:b/>
          <w:color w:val="000000"/>
          <w:lang w:val="kk-KZ"/>
        </w:rPr>
        <w:tab/>
        <w:t xml:space="preserve">Ауыспалылар арасындағы қатынастар               </w:t>
      </w:r>
    </w:p>
    <w:p w:rsidR="00385AF3" w:rsidRDefault="003B6C77">
      <w:pPr>
        <w:pStyle w:val="10"/>
        <w:ind w:firstLine="705"/>
        <w:jc w:val="both"/>
        <w:rPr>
          <w:color w:val="000000"/>
          <w:lang w:val="kk-KZ"/>
        </w:rPr>
      </w:pPr>
      <w:r>
        <w:rPr>
          <w:color w:val="000000"/>
          <w:lang w:val="kk-KZ"/>
        </w:rPr>
        <w:t>Қазіргі</w:t>
      </w:r>
      <w:r>
        <w:rPr>
          <w:color w:val="000000"/>
          <w:lang w:val="kk-KZ"/>
        </w:rPr>
        <w:t xml:space="preserve"> таңда эксперименталды пси</w:t>
      </w:r>
      <w:r>
        <w:rPr>
          <w:color w:val="000000"/>
          <w:lang w:val="kk-KZ"/>
        </w:rPr>
        <w:t>хологияның құрылу негізінде К.Левиннің -әрекет тұлға мен ситуацияның функциясы жатыр.</w:t>
      </w:r>
    </w:p>
    <w:p w:rsidR="00385AF3" w:rsidRDefault="003B6C77">
      <w:pPr>
        <w:pStyle w:val="10"/>
        <w:ind w:firstLine="705"/>
        <w:jc w:val="center"/>
        <w:rPr>
          <w:color w:val="000000"/>
          <w:lang w:val="kk-KZ"/>
        </w:rPr>
      </w:pPr>
      <w:r>
        <w:rPr>
          <w:color w:val="000000"/>
          <w:lang w:val="kk-KZ"/>
        </w:rPr>
        <w:t>B=f(P; S)</w:t>
      </w:r>
    </w:p>
    <w:p w:rsidR="00385AF3" w:rsidRDefault="003B6C77">
      <w:pPr>
        <w:pStyle w:val="10"/>
        <w:ind w:firstLine="705"/>
        <w:jc w:val="both"/>
        <w:rPr>
          <w:color w:val="000000"/>
          <w:lang w:val="kk-KZ"/>
        </w:rPr>
      </w:pPr>
      <w:r>
        <w:rPr>
          <w:color w:val="000000"/>
          <w:lang w:val="kk-KZ"/>
        </w:rPr>
        <w:t>Необихевиористтер Р-ның (тұлғаның) орнына О (ағзаны) формулаға қояды, дәлірек, егер сыналушылар деп адамдар ғана емес, жануарларды да есептейді.</w:t>
      </w:r>
    </w:p>
    <w:p w:rsidR="00385AF3" w:rsidRDefault="003B6C77">
      <w:pPr>
        <w:pStyle w:val="10"/>
        <w:ind w:firstLine="705"/>
        <w:jc w:val="both"/>
        <w:rPr>
          <w:color w:val="000000"/>
          <w:lang w:val="kk-KZ"/>
        </w:rPr>
      </w:pPr>
      <w:r>
        <w:rPr>
          <w:color w:val="000000"/>
          <w:lang w:val="kk-KZ"/>
        </w:rPr>
        <w:t xml:space="preserve">Не десек те, </w:t>
      </w:r>
      <w:r>
        <w:rPr>
          <w:color w:val="000000"/>
          <w:lang w:val="kk-KZ"/>
        </w:rPr>
        <w:t>психологиялық эксперименттің теориясындағы білікті мамандардың көбісі, әсіресе МакГиган, психологияда заңның 2 типі деп есептеді. 1) «стимул-жауап»; 2) «ағза-мінез-құлық».</w:t>
      </w:r>
    </w:p>
    <w:p w:rsidR="00385AF3" w:rsidRDefault="003B6C77">
      <w:pPr>
        <w:pStyle w:val="10"/>
        <w:ind w:firstLine="705"/>
        <w:jc w:val="both"/>
        <w:rPr>
          <w:color w:val="000000"/>
          <w:lang w:val="kk-KZ"/>
        </w:rPr>
      </w:pPr>
      <w:r>
        <w:rPr>
          <w:color w:val="000000"/>
          <w:lang w:val="kk-KZ"/>
        </w:rPr>
        <w:t>Заңның бірінші типі эксперименталды зерттеуде стимул (тапсырма, ситуация) –бұл тәуел</w:t>
      </w:r>
      <w:r>
        <w:rPr>
          <w:color w:val="000000"/>
          <w:lang w:val="kk-KZ"/>
        </w:rPr>
        <w:t>сіз ауыспалы, ал тәуелді ауыспалы –сыналушының жауабы болғанда анықталады.</w:t>
      </w:r>
    </w:p>
    <w:p w:rsidR="00385AF3" w:rsidRDefault="003B6C77">
      <w:pPr>
        <w:pStyle w:val="10"/>
        <w:ind w:firstLine="705"/>
        <w:jc w:val="both"/>
        <w:rPr>
          <w:color w:val="000000"/>
          <w:lang w:val="kk-KZ"/>
        </w:rPr>
      </w:pPr>
      <w:r>
        <w:rPr>
          <w:color w:val="000000"/>
          <w:lang w:val="kk-KZ"/>
        </w:rPr>
        <w:t>Заңның екінші типі, ағзаның қасиеттерін психологиялық құралдардың көмегімен басқару мүмкін болмағандықтан, жүйелі бақылау мен өлшеудің нәтижесі болып табылады.</w:t>
      </w:r>
    </w:p>
    <w:p w:rsidR="00385AF3" w:rsidRDefault="003B6C77">
      <w:pPr>
        <w:pStyle w:val="10"/>
        <w:ind w:firstLine="705"/>
        <w:jc w:val="both"/>
        <w:rPr>
          <w:color w:val="000000"/>
          <w:lang w:val="kk-KZ"/>
        </w:rPr>
      </w:pPr>
      <w:r>
        <w:rPr>
          <w:color w:val="000000"/>
          <w:lang w:val="kk-KZ"/>
        </w:rPr>
        <w:t>Қиылысу</w:t>
      </w:r>
      <w:r>
        <w:rPr>
          <w:color w:val="000000"/>
          <w:lang w:val="kk-KZ"/>
        </w:rPr>
        <w:t xml:space="preserve"> бар ма? Әрине</w:t>
      </w:r>
      <w:r>
        <w:rPr>
          <w:color w:val="000000"/>
          <w:lang w:val="kk-KZ"/>
        </w:rPr>
        <w:t>. Психологиялық экспериментте қосалқы ауыспалы болып саналатын дифференциалды-психологиялық мінездеменің әсері ескеріледі. Демек, нақты қасиеттерге ие, ситуацияның тұлғаның мінез-құлқына әсерін сипаттайтын, «жүйелік заңдарды» тізімге қосудың мәні бар. Біра</w:t>
      </w:r>
      <w:r>
        <w:rPr>
          <w:color w:val="000000"/>
          <w:lang w:val="kk-KZ"/>
        </w:rPr>
        <w:t>қ</w:t>
      </w:r>
      <w:r>
        <w:rPr>
          <w:color w:val="000000"/>
          <w:lang w:val="kk-KZ"/>
        </w:rPr>
        <w:t xml:space="preserve"> психо-физиологиялық және психо-формакологиялық экспериментте тұлғаның қасиеттерін мақсатты және қайтымсыз өзгертетін қалыптастырушы эксперимент барысында, ағзаның жағдайына әсер етуге болады.</w:t>
      </w:r>
    </w:p>
    <w:p w:rsidR="00385AF3" w:rsidRDefault="003B6C77">
      <w:pPr>
        <w:pStyle w:val="10"/>
        <w:ind w:firstLine="705"/>
        <w:jc w:val="both"/>
        <w:rPr>
          <w:color w:val="000000"/>
          <w:lang w:val="kk-KZ"/>
        </w:rPr>
      </w:pPr>
      <w:r>
        <w:rPr>
          <w:color w:val="000000"/>
          <w:lang w:val="kk-KZ"/>
        </w:rPr>
        <w:t>Классикалық психологиялық мінез-құлық экспериментінде түрдің ф</w:t>
      </w:r>
      <w:r>
        <w:rPr>
          <w:color w:val="000000"/>
          <w:lang w:val="kk-KZ"/>
        </w:rPr>
        <w:t>ункционалды тәуелдісі орнатылады.</w:t>
      </w:r>
    </w:p>
    <w:p w:rsidR="00385AF3" w:rsidRDefault="003B6C77">
      <w:pPr>
        <w:pStyle w:val="10"/>
        <w:ind w:firstLine="705"/>
        <w:jc w:val="center"/>
        <w:rPr>
          <w:color w:val="000000"/>
          <w:lang w:val="kk-KZ"/>
        </w:rPr>
      </w:pPr>
      <w:r>
        <w:rPr>
          <w:color w:val="000000"/>
          <w:lang w:val="kk-KZ"/>
        </w:rPr>
        <w:t>R=f (S)</w:t>
      </w:r>
    </w:p>
    <w:p w:rsidR="00385AF3" w:rsidRDefault="003B6C77">
      <w:pPr>
        <w:pStyle w:val="10"/>
        <w:jc w:val="both"/>
        <w:rPr>
          <w:color w:val="000000"/>
          <w:lang w:val="kk-KZ"/>
        </w:rPr>
      </w:pPr>
      <w:r>
        <w:rPr>
          <w:color w:val="000000"/>
          <w:lang w:val="kk-KZ"/>
        </w:rPr>
        <w:t>Мұндағы R –жауап, S –ситуация (стимул,міндет).  S –ауыспалы жүйелі жүреді, ал онымен детерминелген жауаптың өзгерістері тіркеледі. Зерттеу барысында сыналушы өзін солай немесе басқаша образда көрсететін шарттар бел</w:t>
      </w:r>
      <w:r>
        <w:rPr>
          <w:color w:val="000000"/>
          <w:lang w:val="kk-KZ"/>
        </w:rPr>
        <w:t>гілі болады. Нәтиже сызықтық немесе сызықтық емес тәуелдінің формасында тіркеледі.</w:t>
      </w:r>
    </w:p>
    <w:p w:rsidR="00385AF3" w:rsidRDefault="003B6C77">
      <w:pPr>
        <w:pStyle w:val="10"/>
        <w:jc w:val="both"/>
        <w:rPr>
          <w:color w:val="000000"/>
          <w:lang w:val="kk-KZ"/>
        </w:rPr>
      </w:pPr>
      <w:r>
        <w:rPr>
          <w:color w:val="000000"/>
          <w:lang w:val="kk-KZ"/>
        </w:rPr>
        <w:tab/>
        <w:t>Тәуелдің басқа типі тұлғалық қасиеттердің мінез-құлқына тәуелділігі немесе сыналушы ағзасының жағдайымен таңбаланады.</w:t>
      </w:r>
    </w:p>
    <w:p w:rsidR="00385AF3" w:rsidRDefault="003B6C77">
      <w:pPr>
        <w:pStyle w:val="10"/>
        <w:jc w:val="center"/>
        <w:rPr>
          <w:color w:val="000000"/>
          <w:lang w:val="kk-KZ"/>
        </w:rPr>
      </w:pPr>
      <w:r>
        <w:rPr>
          <w:color w:val="000000"/>
          <w:lang w:val="kk-KZ"/>
        </w:rPr>
        <w:t>R=f (O) немесе  R=f (p)</w:t>
      </w:r>
    </w:p>
    <w:p w:rsidR="00385AF3" w:rsidRDefault="003B6C77">
      <w:pPr>
        <w:pStyle w:val="10"/>
        <w:ind w:firstLine="708"/>
        <w:jc w:val="both"/>
        <w:rPr>
          <w:color w:val="000000"/>
          <w:lang w:val="kk-KZ"/>
        </w:rPr>
      </w:pPr>
      <w:r>
        <w:rPr>
          <w:color w:val="000000"/>
          <w:lang w:val="kk-KZ"/>
        </w:rPr>
        <w:t xml:space="preserve">Сыналушы ағзасының сол немесе </w:t>
      </w:r>
      <w:r>
        <w:rPr>
          <w:color w:val="000000"/>
          <w:lang w:val="kk-KZ"/>
        </w:rPr>
        <w:t xml:space="preserve">басқа жағдайындағы (ауыру, шаршау, белсенділік деңгейі, қажеттіліктердің фрустрациясы және т.б.) мінез-құлқының тәуелділігі немесе </w:t>
      </w:r>
      <w:r>
        <w:rPr>
          <w:color w:val="000000"/>
          <w:lang w:val="kk-KZ"/>
        </w:rPr>
        <w:lastRenderedPageBreak/>
        <w:t>тұлғалық қасиеттер (мазасыздық, мотивация және т.б.) зерттеледі. Зерттеу қасиеті мен өзекті жағдайына байланысты ажыратылатын</w:t>
      </w:r>
      <w:r>
        <w:rPr>
          <w:color w:val="000000"/>
          <w:lang w:val="kk-KZ"/>
        </w:rPr>
        <w:t xml:space="preserve"> топтағы адамдардың қатысуымен жүргізіледі.</w:t>
      </w:r>
    </w:p>
    <w:p w:rsidR="00385AF3" w:rsidRDefault="003B6C77">
      <w:pPr>
        <w:pStyle w:val="10"/>
        <w:ind w:firstLine="708"/>
        <w:jc w:val="both"/>
        <w:rPr>
          <w:color w:val="000000"/>
          <w:lang w:val="kk-KZ"/>
        </w:rPr>
      </w:pPr>
      <w:r>
        <w:rPr>
          <w:color w:val="000000"/>
          <w:lang w:val="kk-KZ"/>
        </w:rPr>
        <w:t>Бұл екі қатал тәуелділер ауыспалылар арасындағы қатынастардың жай формасы болып табылады. Нақты экспериментте қолданылатын, әсіресе факторлық жоспар тәуелдінің түрін көрсеткенде R=f(S1,S2) болатын күрделі тәуелді</w:t>
      </w:r>
      <w:r>
        <w:rPr>
          <w:color w:val="000000"/>
          <w:lang w:val="kk-KZ"/>
        </w:rPr>
        <w:t>лер болуы мүмкін. Мұнда сыналушының жауабы ситуацияның екі параметріне тәуелді, ал мінез-құлық ағза мен ортаның жағдайының функциясы болып табылады.</w:t>
      </w:r>
    </w:p>
    <w:p w:rsidR="00385AF3" w:rsidRDefault="003B6C77">
      <w:pPr>
        <w:pStyle w:val="10"/>
        <w:ind w:firstLine="708"/>
        <w:jc w:val="both"/>
        <w:rPr>
          <w:color w:val="000000"/>
          <w:lang w:val="kk-KZ"/>
        </w:rPr>
      </w:pPr>
      <w:r>
        <w:rPr>
          <w:color w:val="000000"/>
          <w:lang w:val="kk-KZ"/>
        </w:rPr>
        <w:t>Левиннің формуласына тоқталайық. Жалпы формуласында ол эксперименталды психологияның идеалын, нақты ситуаци</w:t>
      </w:r>
      <w:r>
        <w:rPr>
          <w:color w:val="000000"/>
          <w:lang w:val="kk-KZ"/>
        </w:rPr>
        <w:t>ядағы тұлғаның әрекетін жобалау мүмкіндігін көрсетеді. Бұл формуланың құрамына кіретін «тұлға» ауыспалысын «қосымша» деп қарастыруға келмейді. Необихеверисттердің дәстүрі «аралық» ауыспалы деген терминді қолдануды ұсынады. Соңғы уақытта мұндай тұлғаның жағ</w:t>
      </w:r>
      <w:r>
        <w:rPr>
          <w:color w:val="000000"/>
          <w:lang w:val="kk-KZ"/>
        </w:rPr>
        <w:t xml:space="preserve">дайы мен қасиетттері –«ауыспалыға», «ауыспалы-модератор» термині  қосарланды. </w:t>
      </w:r>
    </w:p>
    <w:p w:rsidR="00385AF3" w:rsidRDefault="003B6C77">
      <w:pPr>
        <w:pStyle w:val="10"/>
        <w:ind w:firstLine="708"/>
        <w:jc w:val="both"/>
        <w:rPr>
          <w:color w:val="000000"/>
          <w:lang w:val="kk-KZ"/>
        </w:rPr>
      </w:pPr>
      <w:r>
        <w:rPr>
          <w:color w:val="000000"/>
          <w:lang w:val="kk-KZ"/>
        </w:rPr>
        <w:t xml:space="preserve">Тәуелді ауыспалылар арасындағы мүмкін болатын қатынастарды қарастырайық. Тәуелді ауыспалылардың байланысуының алты түрі бар. </w:t>
      </w:r>
    </w:p>
    <w:p w:rsidR="00385AF3" w:rsidRDefault="003B6C77">
      <w:pPr>
        <w:pStyle w:val="10"/>
        <w:numPr>
          <w:ilvl w:val="0"/>
          <w:numId w:val="8"/>
        </w:numPr>
        <w:jc w:val="both"/>
        <w:rPr>
          <w:color w:val="000000"/>
          <w:lang w:val="kk-KZ"/>
        </w:rPr>
      </w:pPr>
      <w:r>
        <w:rPr>
          <w:color w:val="000000"/>
          <w:lang w:val="kk-KZ"/>
        </w:rPr>
        <w:t>Жай –тәуелділік болмайды. Графикалық түрде түзу, аб</w:t>
      </w:r>
      <w:r>
        <w:rPr>
          <w:color w:val="000000"/>
          <w:lang w:val="kk-KZ"/>
        </w:rPr>
        <w:t>сциссаға параллель ось формасында көрінеді. Мұнда тәуелді ауыспалы тәуелсіз ауыспалының өзгерістеріне сезімтал емес.</w:t>
      </w:r>
    </w:p>
    <w:p w:rsidR="00385AF3" w:rsidRDefault="003B6C77">
      <w:pPr>
        <w:pStyle w:val="10"/>
        <w:numPr>
          <w:ilvl w:val="0"/>
          <w:numId w:val="8"/>
        </w:numPr>
        <w:jc w:val="both"/>
        <w:rPr>
          <w:color w:val="000000"/>
          <w:lang w:val="kk-KZ"/>
        </w:rPr>
      </w:pPr>
      <w:r>
        <w:rPr>
          <w:color w:val="000000"/>
          <w:lang w:val="kk-KZ"/>
        </w:rPr>
        <w:t>Бірізді (монотонды) өсетін тәуелді, тәуелсіз ауыспалылардың өсу мәнінің тәуелді ауыспалының өзгерістеріне сай келгенде бақыланады.</w:t>
      </w:r>
    </w:p>
    <w:p w:rsidR="00385AF3" w:rsidRDefault="003B6C77">
      <w:pPr>
        <w:pStyle w:val="10"/>
        <w:numPr>
          <w:ilvl w:val="0"/>
          <w:numId w:val="8"/>
        </w:numPr>
        <w:jc w:val="both"/>
        <w:rPr>
          <w:color w:val="000000"/>
          <w:lang w:val="kk-KZ"/>
        </w:rPr>
      </w:pPr>
      <w:r>
        <w:rPr>
          <w:color w:val="000000"/>
          <w:lang w:val="kk-KZ"/>
        </w:rPr>
        <w:t xml:space="preserve">Бірізді </w:t>
      </w:r>
      <w:r>
        <w:rPr>
          <w:color w:val="000000"/>
          <w:lang w:val="kk-KZ"/>
        </w:rPr>
        <w:t>төмендетілген тәуелді, тәуелсіз ауыпалының өсу мәнінің тәуелсіз ауыспалының кему деңгейіне сай келгенде бақыланады.</w:t>
      </w:r>
    </w:p>
    <w:p w:rsidR="00385AF3" w:rsidRDefault="003B6C77">
      <w:pPr>
        <w:pStyle w:val="10"/>
        <w:numPr>
          <w:ilvl w:val="0"/>
          <w:numId w:val="8"/>
        </w:numPr>
        <w:jc w:val="both"/>
        <w:rPr>
          <w:color w:val="000000"/>
          <w:lang w:val="kk-KZ"/>
        </w:rPr>
      </w:pPr>
      <w:r>
        <w:rPr>
          <w:color w:val="000000"/>
          <w:lang w:val="kk-KZ"/>
        </w:rPr>
        <w:t>Сызықтық емес U-тәріздес тәуелді, әрекетті психикалық тұрақтандырудың ерекшеліктері байқалатын көптеген эксперименттерде табылады.</w:t>
      </w:r>
    </w:p>
    <w:p w:rsidR="00385AF3" w:rsidRDefault="003B6C77">
      <w:pPr>
        <w:pStyle w:val="10"/>
        <w:numPr>
          <w:ilvl w:val="0"/>
          <w:numId w:val="8"/>
        </w:numPr>
        <w:jc w:val="both"/>
        <w:rPr>
          <w:color w:val="000000"/>
          <w:lang w:val="kk-KZ"/>
        </w:rPr>
      </w:pPr>
      <w:r>
        <w:rPr>
          <w:color w:val="000000"/>
          <w:lang w:val="kk-KZ"/>
        </w:rPr>
        <w:t>Инверттел</w:t>
      </w:r>
      <w:r>
        <w:rPr>
          <w:color w:val="000000"/>
          <w:lang w:val="kk-KZ"/>
        </w:rPr>
        <w:t>ген U-тәріздес тәуелді, тұлға психологиясындығы эксперименталды және корреляциялық зерттеулерде, мотивацияларда, әлеуметтік психологияда пайда болады.</w:t>
      </w:r>
    </w:p>
    <w:p w:rsidR="00385AF3" w:rsidRDefault="003B6C77">
      <w:pPr>
        <w:pStyle w:val="10"/>
        <w:numPr>
          <w:ilvl w:val="0"/>
          <w:numId w:val="8"/>
        </w:numPr>
        <w:jc w:val="both"/>
        <w:rPr>
          <w:color w:val="000000"/>
          <w:lang w:val="kk-KZ"/>
        </w:rPr>
      </w:pPr>
      <w:r>
        <w:rPr>
          <w:color w:val="000000"/>
          <w:lang w:val="kk-KZ"/>
        </w:rPr>
        <w:t>Тәуелділіктің соңғы нұсқасы жиі табыла бермейді, -тәуелді ауыспалының деңгейінің тәуелсіздің деңгейінен к</w:t>
      </w:r>
      <w:r>
        <w:rPr>
          <w:color w:val="000000"/>
          <w:lang w:val="kk-KZ"/>
        </w:rPr>
        <w:t>үрделі</w:t>
      </w:r>
      <w:r>
        <w:rPr>
          <w:color w:val="000000"/>
          <w:lang w:val="kk-KZ"/>
        </w:rPr>
        <w:t xml:space="preserve"> квазипериодты тәуелді.</w:t>
      </w:r>
    </w:p>
    <w:p w:rsidR="00385AF3" w:rsidRDefault="003B6C77">
      <w:pPr>
        <w:pStyle w:val="ae"/>
        <w:jc w:val="center"/>
        <w:rPr>
          <w:rStyle w:val="a3"/>
          <w:rFonts w:ascii="Times New Roman" w:hAnsi="Times New Roman" w:cs="Times New Roman"/>
          <w:b/>
          <w:color w:val="000000"/>
          <w:sz w:val="24"/>
          <w:szCs w:val="24"/>
          <w:lang w:val="kk-KZ"/>
        </w:rPr>
      </w:pPr>
      <w:r>
        <w:rPr>
          <w:rStyle w:val="a3"/>
          <w:rFonts w:ascii="Times New Roman" w:hAnsi="Times New Roman" w:cs="Times New Roman"/>
          <w:b/>
          <w:color w:val="000000"/>
          <w:sz w:val="24"/>
          <w:szCs w:val="24"/>
          <w:lang w:val="kk-KZ"/>
        </w:rPr>
        <w:t xml:space="preserve">  Сыртқы ауыспалыны анықтау.                  </w:t>
      </w:r>
    </w:p>
    <w:p w:rsidR="00385AF3" w:rsidRDefault="00385AF3">
      <w:pPr>
        <w:pStyle w:val="10"/>
        <w:jc w:val="both"/>
        <w:rPr>
          <w:lang w:val="kk-KZ"/>
        </w:rPr>
      </w:pPr>
    </w:p>
    <w:p w:rsidR="00385AF3" w:rsidRDefault="003B6C77">
      <w:pPr>
        <w:pStyle w:val="10"/>
        <w:ind w:firstLine="708"/>
        <w:jc w:val="both"/>
        <w:rPr>
          <w:color w:val="000000"/>
          <w:lang w:val="kk-KZ"/>
        </w:rPr>
      </w:pPr>
      <w:r>
        <w:rPr>
          <w:color w:val="000000"/>
          <w:lang w:val="kk-KZ"/>
        </w:rPr>
        <w:t>Ауыспалыларды бақылау процесінің бірізділігінің диаграммасы. (Мак Гиган, 1993) (рис.4.14 ). Сыртқы ауыспалыларды бақылаудың бір ізділігінің әр түрлі жолдарын қарастырайық.</w:t>
      </w:r>
    </w:p>
    <w:p w:rsidR="00385AF3" w:rsidRDefault="003B6C77">
      <w:pPr>
        <w:pStyle w:val="10"/>
        <w:ind w:firstLine="708"/>
        <w:jc w:val="both"/>
        <w:rPr>
          <w:color w:val="000000"/>
          <w:lang w:val="kk-KZ"/>
        </w:rPr>
      </w:pPr>
      <w:r>
        <w:rPr>
          <w:color w:val="000000"/>
          <w:lang w:val="kk-KZ"/>
        </w:rPr>
        <w:t xml:space="preserve">1.Элминация. Неғұрлым оңай, бірақ мүмкіндігінше орындалуы « радикалды» бақылаудың жолы. Сыртқы ауыспалының онда бар екендігін анықтау үшін, эксперименталды жағдайды осындай күйде құрайды. Мысалы, психофизикалық </w:t>
      </w:r>
      <w:r>
        <w:rPr>
          <w:color w:val="000000"/>
          <w:lang w:val="kk-KZ"/>
        </w:rPr>
        <w:lastRenderedPageBreak/>
        <w:t>лабораторияда жиі эксперименталды камерада жа</w:t>
      </w:r>
      <w:r>
        <w:rPr>
          <w:color w:val="000000"/>
          <w:lang w:val="kk-KZ"/>
        </w:rPr>
        <w:t>салады, изолитарлық сыналудың сыртқы дауыстан, выбрациялық әсер етуден және электромагниттық жолдардан .  Бірақ сыртқы ауыспалыға  таза элиминация жасау мүмкін емес. Мысалы, жынысына, жасына немесе интеллектісіне қарап бұндай ауыспалының әсерін елестету мү</w:t>
      </w:r>
      <w:r>
        <w:rPr>
          <w:color w:val="000000"/>
          <w:lang w:val="kk-KZ"/>
        </w:rPr>
        <w:t xml:space="preserve">мкін емес. </w:t>
      </w:r>
    </w:p>
    <w:p w:rsidR="00385AF3" w:rsidRDefault="003B6C77">
      <w:pPr>
        <w:pStyle w:val="10"/>
        <w:ind w:firstLine="708"/>
        <w:jc w:val="both"/>
        <w:rPr>
          <w:color w:val="000000"/>
          <w:lang w:val="kk-KZ"/>
        </w:rPr>
      </w:pPr>
      <w:r>
        <w:rPr>
          <w:color w:val="000000"/>
          <w:lang w:val="kk-KZ"/>
        </w:rPr>
        <w:t>2. Константты жағдайдың жасалуы. Егер сыртқы ауыспалыны эксперименталды жағдайдан анықтау мүмкін болмаған жағдайда,оны зерттеушіге ауыспайтындай қылу керек болады. Осыған сәйкес сыртқы ауыспалыны барлық сыналғандарға ауыспайтын болады. Барлық ж</w:t>
      </w:r>
      <w:r>
        <w:rPr>
          <w:color w:val="000000"/>
          <w:lang w:val="kk-KZ"/>
        </w:rPr>
        <w:t>ағдайда тауелсіз жане эксперимент аяғталғанға дейін. Бірақта бұл стратегия  эффектілердің араласуынан толық шығара алмайды: сыртқы ауыспалылардың константты мәнінің  мәліметтерін алғанан кейін тек нақты жағдайды котеруге болады егер, тәуелсіз ауыспалыларды</w:t>
      </w:r>
      <w:r>
        <w:rPr>
          <w:color w:val="000000"/>
          <w:lang w:val="kk-KZ"/>
        </w:rPr>
        <w:t>ң</w:t>
      </w:r>
      <w:r>
        <w:rPr>
          <w:color w:val="000000"/>
          <w:lang w:val="kk-KZ"/>
        </w:rPr>
        <w:t xml:space="preserve"> мәні зерттеу жургізгендегідей болса. Зерттеуші эксперименттің   уақытша жүргізілу кеңістігін ауыстырмауға тырысады. Мінез құлықты эксперименталды кору мен бақылау барлық сыналушыларда бир уақытта және аптаның бір күніндежүргізіледі,  мысалы дүйсенбі таңғ</w:t>
      </w:r>
      <w:r>
        <w:rPr>
          <w:color w:val="000000"/>
          <w:lang w:val="kk-KZ"/>
        </w:rPr>
        <w:t>ы сағат 9 да. Бірақта бұл эффектілерден толық құтылуға кепілдік бермейді. Мысалы біз мектеп оқушыларының арифметикалық тапсырмаларды орындау деңгейін тесттен өткізейік. «Үкі» оқушы, жұмысқа қабілетінің  деңгейі күннің екінші жартысында  артады, «бозторғай»</w:t>
      </w:r>
      <w:r>
        <w:rPr>
          <w:color w:val="000000"/>
          <w:lang w:val="kk-KZ"/>
        </w:rPr>
        <w:t xml:space="preserve"> окушыға қарағанда жағдайы анағұрлым қолайлы болады. Егер олар топты меңгере алса, онда олардың нәтижелері нәтижелерді салыстырғанда аралас болып келеді. </w:t>
      </w:r>
    </w:p>
    <w:p w:rsidR="00385AF3" w:rsidRDefault="003B6C77">
      <w:pPr>
        <w:pStyle w:val="10"/>
        <w:jc w:val="both"/>
        <w:rPr>
          <w:color w:val="000000"/>
          <w:lang w:val="kk-KZ"/>
        </w:rPr>
      </w:pPr>
      <w:r>
        <w:rPr>
          <w:color w:val="000000"/>
          <w:lang w:val="kk-KZ"/>
        </w:rPr>
        <w:t xml:space="preserve">     Зеттеу жүргізу техникаларын стандарттау және экспериментті  қою(дауыс, исі, дуалдың түсі, жиһазд</w:t>
      </w:r>
      <w:r>
        <w:rPr>
          <w:color w:val="000000"/>
          <w:lang w:val="kk-KZ"/>
        </w:rPr>
        <w:t>ың қойылуы және т.б.)</w:t>
      </w:r>
    </w:p>
    <w:p w:rsidR="00385AF3" w:rsidRDefault="003B6C77">
      <w:pPr>
        <w:pStyle w:val="10"/>
        <w:jc w:val="both"/>
        <w:rPr>
          <w:color w:val="000000"/>
          <w:lang w:val="kk-KZ"/>
        </w:rPr>
      </w:pPr>
      <w:r>
        <w:rPr>
          <w:color w:val="000000"/>
          <w:lang w:val="kk-KZ"/>
        </w:rPr>
        <w:t xml:space="preserve">      Зерттеуші толықтырушы ауыспалыларды </w:t>
      </w:r>
      <w:bookmarkStart w:id="0" w:name="_GoBack1"/>
      <w:bookmarkEnd w:id="0"/>
      <w:r>
        <w:rPr>
          <w:color w:val="000000"/>
          <w:lang w:val="kk-KZ"/>
        </w:rPr>
        <w:t xml:space="preserve">константты етуге тырысады. Сыналушы топтың индивидуалды мінездерін (білімін, жынысын, жасын) сәйкестендіреді. </w:t>
      </w:r>
    </w:p>
    <w:p w:rsidR="00385AF3" w:rsidRDefault="003B6C77">
      <w:pPr>
        <w:pStyle w:val="10"/>
        <w:jc w:val="both"/>
        <w:rPr>
          <w:color w:val="000000"/>
          <w:lang w:val="kk-KZ"/>
        </w:rPr>
      </w:pPr>
      <w:r>
        <w:rPr>
          <w:color w:val="000000"/>
          <w:lang w:val="kk-KZ"/>
        </w:rPr>
        <w:tab/>
        <w:t>Құрылым. Экспериментатор барлық сыналушыға инструкцияны бірдей айтуы керек. Ол д</w:t>
      </w:r>
      <w:r>
        <w:rPr>
          <w:color w:val="000000"/>
          <w:lang w:val="kk-KZ"/>
        </w:rPr>
        <w:t>ауыс ырғағы мен дауыстың күшін өзгерттпеуге тырысады. Құрылымды үнтаспаға жазып алып, оны тыңдауға кеңес беріледі.</w:t>
      </w:r>
    </w:p>
    <w:p w:rsidR="00385AF3" w:rsidRDefault="00385AF3">
      <w:pPr>
        <w:pStyle w:val="10"/>
        <w:tabs>
          <w:tab w:val="left" w:pos="851"/>
        </w:tabs>
        <w:spacing w:after="0"/>
        <w:ind w:firstLine="567"/>
        <w:contextualSpacing/>
        <w:jc w:val="both"/>
        <w:rPr>
          <w:lang w:val="kk-KZ"/>
        </w:rPr>
      </w:pPr>
    </w:p>
    <w:p w:rsidR="00385AF3" w:rsidRDefault="003B6C77">
      <w:pPr>
        <w:pStyle w:val="10"/>
        <w:tabs>
          <w:tab w:val="left" w:pos="851"/>
        </w:tabs>
        <w:spacing w:after="0"/>
        <w:ind w:firstLine="567"/>
        <w:contextualSpacing/>
        <w:jc w:val="both"/>
        <w:rPr>
          <w:rFonts w:cs="Times New Roman"/>
          <w:bCs/>
          <w:color w:val="000000"/>
          <w:lang w:val="kk-KZ"/>
        </w:rPr>
      </w:pPr>
      <w:r>
        <w:rPr>
          <w:rFonts w:cs="Times New Roman"/>
          <w:color w:val="000000"/>
          <w:lang w:val="kk-KZ"/>
        </w:rPr>
        <w:t>10 дәріс. Эксперимнеттің түрлері</w:t>
      </w:r>
      <w:r>
        <w:rPr>
          <w:rFonts w:cs="Times New Roman"/>
          <w:b/>
          <w:color w:val="000000"/>
          <w:lang w:val="kk-KZ"/>
        </w:rPr>
        <w:t>.</w:t>
      </w:r>
      <w:r>
        <w:rPr>
          <w:rFonts w:cs="Times New Roman"/>
          <w:color w:val="000000"/>
          <w:lang w:val="kk-KZ"/>
        </w:rPr>
        <w:t xml:space="preserve"> Реалды және идеалды эксперимент. Мінсіз эксперимент және оның түрлері (слайд).</w:t>
      </w:r>
      <w:r>
        <w:rPr>
          <w:rFonts w:cs="Times New Roman"/>
          <w:bCs/>
          <w:color w:val="000000"/>
          <w:lang w:val="kk-KZ"/>
        </w:rPr>
        <w:t xml:space="preserve"> </w:t>
      </w:r>
    </w:p>
    <w:p w:rsidR="00385AF3" w:rsidRDefault="003B6C77">
      <w:pPr>
        <w:pStyle w:val="10"/>
        <w:tabs>
          <w:tab w:val="left" w:pos="360"/>
        </w:tabs>
        <w:spacing w:after="0"/>
        <w:ind w:firstLine="567"/>
        <w:contextualSpacing/>
        <w:jc w:val="both"/>
        <w:rPr>
          <w:rFonts w:cs="Times New Roman"/>
          <w:color w:val="000000"/>
          <w:lang w:val="kk-KZ"/>
        </w:rPr>
      </w:pPr>
      <w:r>
        <w:rPr>
          <w:rFonts w:cs="Times New Roman"/>
          <w:color w:val="000000"/>
          <w:lang w:val="kk-KZ"/>
        </w:rPr>
        <w:t>11 дәріс. Экспериментті жо</w:t>
      </w:r>
      <w:r>
        <w:rPr>
          <w:rFonts w:cs="Times New Roman"/>
          <w:color w:val="000000"/>
          <w:lang w:val="kk-KZ"/>
        </w:rPr>
        <w:t>спарлаудың алғышарттары. Экспериментті жоспарладуың принциптері, шарттары. Эксперимент жоспарларының түрлері.  Экспериментке дейінгі жоспар түрлері. Нағыз эксперименттік жоспарлау(слайд).</w:t>
      </w:r>
    </w:p>
    <w:p w:rsidR="00385AF3" w:rsidRDefault="003B6C77">
      <w:pPr>
        <w:pStyle w:val="10"/>
        <w:tabs>
          <w:tab w:val="left" w:pos="360"/>
        </w:tabs>
        <w:spacing w:after="0"/>
        <w:ind w:firstLine="567"/>
        <w:contextualSpacing/>
        <w:jc w:val="both"/>
        <w:rPr>
          <w:rFonts w:cs="Kz Times New Roman;Times New Ro"/>
          <w:color w:val="000000"/>
          <w:lang w:val="kk-KZ"/>
        </w:rPr>
      </w:pPr>
      <w:r>
        <w:rPr>
          <w:rFonts w:cs="Times New Roman"/>
          <w:color w:val="000000"/>
          <w:lang w:val="kk-KZ"/>
        </w:rPr>
        <w:t xml:space="preserve">12 дәріс. </w:t>
      </w:r>
      <w:r>
        <w:rPr>
          <w:rFonts w:cs="Kz Times New Roman;Times New Ro"/>
          <w:color w:val="000000"/>
          <w:lang w:val="kk-KZ"/>
        </w:rPr>
        <w:t>Ғылыми</w:t>
      </w:r>
      <w:r>
        <w:rPr>
          <w:rFonts w:cs="Kz Times New Roman;Times New Ro"/>
          <w:color w:val="000000"/>
          <w:lang w:val="kk-KZ"/>
        </w:rPr>
        <w:t xml:space="preserve"> зерттеулердегі     гипотезалар</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Болжам - бұл әлi рас</w:t>
      </w:r>
      <w:r>
        <w:rPr>
          <w:rFonts w:cs="Times New Roman"/>
          <w:color w:val="000000"/>
          <w:lang w:val="kk-KZ"/>
        </w:rPr>
        <w:t>талынбаған және терiске шығарылмаған теориядан туындайтын ғылыми жорамал.</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Ғылымның</w:t>
      </w:r>
      <w:r>
        <w:rPr>
          <w:rFonts w:cs="Times New Roman"/>
          <w:color w:val="000000"/>
          <w:lang w:val="kk-KZ"/>
        </w:rPr>
        <w:t xml:space="preserve"> әдiснамасында теориялық болжамдар мен тәжірибелік тексеруге жататын эмпирикалық жорамалдар тәрізді болжамдарды бөліп көрсетеді.  Алғашқысы негiзгi бөлім ретінде теорияның құ</w:t>
      </w:r>
      <w:r>
        <w:rPr>
          <w:rFonts w:cs="Times New Roman"/>
          <w:color w:val="000000"/>
          <w:lang w:val="kk-KZ"/>
        </w:rPr>
        <w:t>рылымына кiредi. Теориялық болжамдар теориядағы iшкi қайшылықтарды жоюы үшiн ұсынылады немесе теория мен тәжірибелік  нәтижелердегі келiспеушіліктердi жеңу үшiн алға қойылады және теориялық бiлiмді жетiлдiру құралы болып табылады. Фейерабенд осындай болжам</w:t>
      </w:r>
      <w:r>
        <w:rPr>
          <w:rFonts w:cs="Times New Roman"/>
          <w:color w:val="000000"/>
          <w:lang w:val="kk-KZ"/>
        </w:rPr>
        <w:t>дар туралы әңгiме қозғайды. Ғылыми болжам бұрмалаушылық (егер ол тәжiрибе барысында терiске шығарылса) және  анықтық (егер ол тәжiрибе барысында расталса) ұстанымдарын қанағаттандыруы керек. Бұрмалаушылық ұстанымы абсолюттi екенін еске саламын, себебі теор</w:t>
      </w:r>
      <w:r>
        <w:rPr>
          <w:rFonts w:cs="Times New Roman"/>
          <w:color w:val="000000"/>
          <w:lang w:val="kk-KZ"/>
        </w:rPr>
        <w:t xml:space="preserve">ияны терiске шығарылуы әрдайым </w:t>
      </w:r>
      <w:r>
        <w:rPr>
          <w:rFonts w:cs="Times New Roman"/>
          <w:color w:val="000000"/>
          <w:lang w:val="kk-KZ"/>
        </w:rPr>
        <w:lastRenderedPageBreak/>
        <w:t>бiржолата. Анықтық ұстанымы салыстырмалы, себебі келесi зерттеуде болжамның терiске шығару ықтималдылығы бар.</w:t>
      </w:r>
    </w:p>
    <w:p w:rsidR="00385AF3" w:rsidRDefault="003B6C77">
      <w:pPr>
        <w:pStyle w:val="10"/>
        <w:tabs>
          <w:tab w:val="left" w:pos="3686"/>
        </w:tabs>
        <w:spacing w:after="0" w:line="100" w:lineRule="atLeast"/>
        <w:ind w:firstLine="708"/>
        <w:jc w:val="both"/>
        <w:rPr>
          <w:rFonts w:cs="Times New Roman"/>
          <w:color w:val="000000"/>
          <w:lang w:val="kk-KZ"/>
        </w:rPr>
      </w:pPr>
      <w:r>
        <w:rPr>
          <w:rFonts w:cs="Times New Roman"/>
          <w:color w:val="000000"/>
          <w:lang w:val="kk-KZ"/>
        </w:rPr>
        <w:t>Бiздi болжамдардың екiншi түрi - тәжірибелі зерттеудiң әдiсi арқылы мәселенi шешу үшiн ұсынылатын жорамалдар қызықт</w:t>
      </w:r>
      <w:r>
        <w:rPr>
          <w:rFonts w:cs="Times New Roman"/>
          <w:color w:val="000000"/>
          <w:lang w:val="kk-KZ"/>
        </w:rPr>
        <w:t xml:space="preserve">ырады. Бұл теорияда негізделуі мiндеттi емес тәжірибелі болжамдар. Айқынырақ олардың тегi бойынша болжамдардың кем дегенде үш түрiн көрсетуге болады. Бiрiншi түрдiң болжамдары теорияға немесе ақиқаттылықтың үлгiлерiне негізделеді және осы теориялар немесе </w:t>
      </w:r>
      <w:r>
        <w:rPr>
          <w:rFonts w:cs="Times New Roman"/>
          <w:color w:val="000000"/>
          <w:lang w:val="kk-KZ"/>
        </w:rPr>
        <w:t>үлг</w:t>
      </w:r>
      <w:r>
        <w:rPr>
          <w:rFonts w:cs="Times New Roman"/>
          <w:color w:val="000000"/>
          <w:lang w:val="kk-KZ"/>
        </w:rPr>
        <w:t>iлер (теория жағынан алғанда негізделген болжамдар деп аталатын) салдары болатын болжамдар Олар нақты теория немесе үлгiнiң салдарларын тексеру үшiн қызмет етедi. Екiншi түр - ғылыми тәжірибелі болжамдар, олар да әлдеқашан белгілі теорияларға негізделме</w:t>
      </w:r>
      <w:r>
        <w:rPr>
          <w:rFonts w:cs="Times New Roman"/>
          <w:color w:val="000000"/>
          <w:lang w:val="kk-KZ"/>
        </w:rPr>
        <w:t>ген, бірақ Фейерабендтің «бәрі де сай келеді» ұстанымы бойынша сипатталған белгілі бір теорияларды, заңдарды, алдында табылған заңдылықтарды немесе құбылыстардың арасындағы себептi байланыстарды растау немесе терiске шығару үшiн қолданылады. Үшiншi түр - о</w:t>
      </w:r>
      <w:r>
        <w:rPr>
          <w:rFonts w:cs="Times New Roman"/>
          <w:color w:val="000000"/>
          <w:lang w:val="kk-KZ"/>
        </w:rPr>
        <w:t>сы жағдай үшiн ғана құрастырылатын, яғни қандай да бір теорияға, үлгiге қатыссыз ұсынылатын эмпирикалық болжамдар. Мұндай болжамның нақтылы нұсқасы Козьма Прутковтың нақыл сөзі болып табылады: «Бұқаны мұрнынан шертсең, ол құйрығын бұлғаңдатады». Мұндай бол</w:t>
      </w:r>
      <w:r>
        <w:rPr>
          <w:rFonts w:cs="Times New Roman"/>
          <w:color w:val="000000"/>
          <w:lang w:val="kk-KZ"/>
        </w:rPr>
        <w:t>жам тәжірибелі тексеруден кейiн айғақтанады, және тағы - осы жағдай үшiн (нақты сиыр, оның құйрығы және экспериментшi үшiн). Сонымен бiрге кез келген тәжірибелі болжамдардың негiзгi ерекшелiгi олардың операционализацияланған болғандығында. Қысқаша айтқанда</w:t>
      </w:r>
      <w:r>
        <w:rPr>
          <w:rFonts w:cs="Times New Roman"/>
          <w:color w:val="000000"/>
          <w:lang w:val="kk-KZ"/>
        </w:rPr>
        <w:t xml:space="preserve">, олар нақты тәжірибелі рәсімнің терминдерiнде сипатталған. Олардың тiкелей тексеру үшін әрдайым тәжiрибе жүргізуге болады. Болжамдардың мазмұны бойынша оларды бар болу туралы болжамдарға бөлуге болады: А) құбылыстар; Б) құбылыстар арасындағы байланыстар; </w:t>
      </w:r>
      <w:r>
        <w:rPr>
          <w:rFonts w:cs="Times New Roman"/>
          <w:color w:val="000000"/>
          <w:lang w:val="kk-KZ"/>
        </w:rPr>
        <w:t>В) құбылыстардың арасындағы себептi байланыс.</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Болжамдарының  А түрiн тексеру - ақиқатты орнатуға деген талпыныс: «Бала болды ма өзі? Мүмкiн, бала болмады?» Экстрасенсорлық қабылдаудың феномендерi бар ма әлде жоқ па, топтасып шешiм қабылдау кезінде «тәуекел</w:t>
      </w:r>
      <w:r>
        <w:rPr>
          <w:rFonts w:cs="Times New Roman"/>
          <w:color w:val="000000"/>
          <w:lang w:val="kk-KZ"/>
        </w:rPr>
        <w:t>ге жылжу» феномені бар ма, қысқа мерзiмдi жадта адам бiр уақытта қанша бейнені сақтап қалады? Осылардың барлығы айғақтар туралы болжамдар. Болжамдардың Б түрі - құбылыстар арасындағы байланыстар туралы. Мұндай жорамалдарға, мысалы, балалар мен олардың ата-</w:t>
      </w:r>
      <w:r>
        <w:rPr>
          <w:rFonts w:cs="Times New Roman"/>
          <w:color w:val="000000"/>
          <w:lang w:val="kk-KZ"/>
        </w:rPr>
        <w:t xml:space="preserve">аналарының зиятының арасындағы тәуелдiлiк туралы болжам немесе экстраверттер тәуекел қылуға бейiм, ал интроверттер неғұрлым абай болатыны туралы болжам жатады. Бұл болжамдар өлшеу зерттеулер барысында  тексеріледi, оларды көбінесе корреляциялық зерттеулер </w:t>
      </w:r>
      <w:r>
        <w:rPr>
          <w:rFonts w:cs="Times New Roman"/>
          <w:color w:val="000000"/>
          <w:lang w:val="kk-KZ"/>
        </w:rPr>
        <w:t>деп атайды. Олардың нәтижесi үрдістер арасындағы сызықты немесе сызықты емес байланысты орнату немесе мұндайдың жоқтығын анықтау болып табылады. Шындығында тәжірибелi болжамдар деп тек В түріндегі болжамдарды ғана есептейді - себептi-тергеулi байланыстар т</w:t>
      </w:r>
      <w:r>
        <w:rPr>
          <w:rFonts w:cs="Times New Roman"/>
          <w:color w:val="000000"/>
          <w:lang w:val="kk-KZ"/>
        </w:rPr>
        <w:t>уралы. Тәжірибелі болжамға тәуелсiз айнымалы, тәуелдi айнымалы, олардың арасындағы қатынастар және қосымша айнымалы деңгейлер қосылады.</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 xml:space="preserve">Готтсданкер тәжірибелi болжамдардың келесi нұсқаларын бөліп көрсетеді:  </w:t>
      </w:r>
    </w:p>
    <w:p w:rsidR="00385AF3" w:rsidRDefault="003B6C77">
      <w:pPr>
        <w:pStyle w:val="af0"/>
        <w:numPr>
          <w:ilvl w:val="0"/>
          <w:numId w:val="13"/>
        </w:numPr>
        <w:spacing w:after="0" w:line="100" w:lineRule="atLeast"/>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контрболжам - негiзгi жорамалға баламалы </w:t>
      </w:r>
      <w:r>
        <w:rPr>
          <w:rFonts w:ascii="Times New Roman" w:hAnsi="Times New Roman" w:cs="Times New Roman"/>
          <w:color w:val="000000"/>
          <w:sz w:val="24"/>
          <w:szCs w:val="24"/>
          <w:lang w:val="kk-KZ"/>
        </w:rPr>
        <w:t>тәжірибелi болжам; автоматты түрде пайда болады;</w:t>
      </w:r>
    </w:p>
    <w:p w:rsidR="00385AF3" w:rsidRDefault="003B6C77">
      <w:pPr>
        <w:pStyle w:val="af0"/>
        <w:numPr>
          <w:ilvl w:val="0"/>
          <w:numId w:val="13"/>
        </w:numPr>
        <w:spacing w:after="0" w:line="100" w:lineRule="atLeast"/>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үш</w:t>
      </w:r>
      <w:r>
        <w:rPr>
          <w:rFonts w:ascii="Times New Roman" w:hAnsi="Times New Roman" w:cs="Times New Roman"/>
          <w:color w:val="000000"/>
          <w:sz w:val="24"/>
          <w:szCs w:val="24"/>
          <w:lang w:val="kk-KZ"/>
        </w:rPr>
        <w:t>iншi бәсекелесуші тәжірибелi болжам - тәуелсiз айнымалының тәуелдiге әсерінің жоқтығы туралы тәжірибелi болжам; тек қана зертханалық тәжiрибеде тексеріледi;</w:t>
      </w:r>
    </w:p>
    <w:p w:rsidR="00385AF3" w:rsidRDefault="003B6C77">
      <w:pPr>
        <w:pStyle w:val="af0"/>
        <w:numPr>
          <w:ilvl w:val="0"/>
          <w:numId w:val="13"/>
        </w:numPr>
        <w:spacing w:after="0" w:line="100" w:lineRule="atLeast"/>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дәл тәжірибелi болжам - жеке тәуелсiз айнымалы м</w:t>
      </w:r>
      <w:r>
        <w:rPr>
          <w:rFonts w:ascii="Times New Roman" w:hAnsi="Times New Roman" w:cs="Times New Roman"/>
          <w:color w:val="000000"/>
          <w:sz w:val="24"/>
          <w:szCs w:val="24"/>
          <w:lang w:val="kk-KZ"/>
        </w:rPr>
        <w:t>ен зертханалық тәжiрибедегі тәуелдiлік аралысындағы қатынас туралы жорамал; тексеру тәуелсiз айнымалы және оның шарттарының «тазартылуын» ерекшелеуді талап етедi;</w:t>
      </w:r>
    </w:p>
    <w:p w:rsidR="00385AF3" w:rsidRDefault="003B6C77">
      <w:pPr>
        <w:pStyle w:val="af0"/>
        <w:numPr>
          <w:ilvl w:val="0"/>
          <w:numId w:val="13"/>
        </w:numPr>
        <w:spacing w:after="0" w:line="100" w:lineRule="atLeast"/>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 жоғарғы деңгейдегі (немесе ең төменгi) көлем туралы тәжірибелi болжам – тәуелсiз айнымалын</w:t>
      </w:r>
      <w:r>
        <w:rPr>
          <w:rFonts w:ascii="Times New Roman" w:hAnsi="Times New Roman" w:cs="Times New Roman"/>
          <w:color w:val="000000"/>
          <w:sz w:val="24"/>
          <w:szCs w:val="24"/>
          <w:lang w:val="kk-KZ"/>
        </w:rPr>
        <w:t>ың қандай деңгейінде тәуелдi деңгей ең жоғарғы деңгей (немесе ең төменгi) болатыны туралы жорамал; тек қана көп деңгейлi тәжiрибеде тексеріледi;</w:t>
      </w:r>
    </w:p>
    <w:p w:rsidR="00385AF3" w:rsidRDefault="003B6C77">
      <w:pPr>
        <w:pStyle w:val="af0"/>
        <w:numPr>
          <w:ilvl w:val="0"/>
          <w:numId w:val="13"/>
        </w:numPr>
        <w:spacing w:after="0" w:line="100" w:lineRule="atLeast"/>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абсолюттi және пропорционал қатынастар туралы тәжірибелi болжам – тәуелсіз айнамлының біртіндеп өзгерімен(санды</w:t>
      </w:r>
      <w:r>
        <w:rPr>
          <w:rFonts w:ascii="Times New Roman" w:hAnsi="Times New Roman" w:cs="Times New Roman"/>
          <w:color w:val="000000"/>
          <w:sz w:val="24"/>
          <w:szCs w:val="24"/>
          <w:lang w:val="kk-KZ"/>
        </w:rPr>
        <w:t>қ</w:t>
      </w:r>
      <w:r>
        <w:rPr>
          <w:rFonts w:ascii="Times New Roman" w:hAnsi="Times New Roman" w:cs="Times New Roman"/>
          <w:color w:val="000000"/>
          <w:sz w:val="24"/>
          <w:szCs w:val="24"/>
          <w:lang w:val="kk-KZ"/>
        </w:rPr>
        <w:t>) тәуелдi айнымалының бiртiндеп өзгеруінің (сандық) сипаты туралы дәл жорамал; көп деңгейлi тәжiрибеде тексеріледi;</w:t>
      </w:r>
    </w:p>
    <w:p w:rsidR="00385AF3" w:rsidRDefault="003B6C77">
      <w:pPr>
        <w:pStyle w:val="af0"/>
        <w:numPr>
          <w:ilvl w:val="0"/>
          <w:numId w:val="13"/>
        </w:numPr>
        <w:spacing w:after="0" w:line="100" w:lineRule="atLeast"/>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бiр қатынасты тәжірибелi болжам - бiр тәуелсiз және бiр тәуелдi айнымалы арасындағы қатынас туралы жорамал. Бiр қатынасты тәжірибелi </w:t>
      </w:r>
      <w:r>
        <w:rPr>
          <w:rFonts w:ascii="Times New Roman" w:hAnsi="Times New Roman" w:cs="Times New Roman"/>
          <w:color w:val="000000"/>
          <w:sz w:val="24"/>
          <w:szCs w:val="24"/>
          <w:lang w:val="kk-KZ"/>
        </w:rPr>
        <w:t>болжамды тексеру үшiн факторлы тәжiрибе қолданылу мүмкін, бiрақ бұл жағдайда екiншi тәуелсiз айнымалы шешуші болып табылады;</w:t>
      </w:r>
    </w:p>
    <w:p w:rsidR="00385AF3" w:rsidRDefault="003B6C77">
      <w:pPr>
        <w:pStyle w:val="af0"/>
        <w:numPr>
          <w:ilvl w:val="0"/>
          <w:numId w:val="13"/>
        </w:numPr>
        <w:spacing w:after="0" w:line="100" w:lineRule="atLeast"/>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құрамалы</w:t>
      </w:r>
      <w:r>
        <w:rPr>
          <w:rFonts w:ascii="Times New Roman" w:hAnsi="Times New Roman" w:cs="Times New Roman"/>
          <w:color w:val="000000"/>
          <w:sz w:val="24"/>
          <w:szCs w:val="24"/>
          <w:lang w:val="kk-KZ"/>
        </w:rPr>
        <w:t xml:space="preserve"> тәжірибелi болжам - бiр жағынан екі (немесе бiрнеше) тәуелсiз айнымалымен, екінші жағынан - тәуелдi айнымалының арасындағы</w:t>
      </w:r>
      <w:r>
        <w:rPr>
          <w:rFonts w:ascii="Times New Roman" w:hAnsi="Times New Roman" w:cs="Times New Roman"/>
          <w:color w:val="000000"/>
          <w:sz w:val="24"/>
          <w:szCs w:val="24"/>
          <w:lang w:val="kk-KZ"/>
        </w:rPr>
        <w:t xml:space="preserve"> белгілі бір тiркесiмен (комбинациясымен) аралығында қатынас туралы жорамал; тек факторлы тәжірибеде ғана тексеріледі. Зерттеушiлер ғылыми және статистикалық болжамдар деп екіге бөледі.  Ғылыми болжамдар мәселенiң шамаланған шешiмдерi ретінде құрастырылады</w:t>
      </w:r>
      <w:r>
        <w:rPr>
          <w:rFonts w:ascii="Times New Roman" w:hAnsi="Times New Roman" w:cs="Times New Roman"/>
          <w:color w:val="000000"/>
          <w:sz w:val="24"/>
          <w:szCs w:val="24"/>
          <w:lang w:val="kk-KZ"/>
        </w:rPr>
        <w:t xml:space="preserve">. Статистикалық болжам - математикалық санақ тiлінде сипатталған қарым-қатынастағы белгiсiз параметрдi бекiту. Кез келген ғылыми болжамның санақ тiлiне аударылуы талап етедi. </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Нақты тәжiрибенi жүргізгеннен кейiн сансыз көп статистикалық болжамдар тексеріле</w:t>
      </w:r>
      <w:r>
        <w:rPr>
          <w:rFonts w:cs="Times New Roman"/>
          <w:color w:val="000000"/>
          <w:lang w:val="kk-KZ"/>
        </w:rPr>
        <w:t>дi, себебі әрбiр психологиялық зерттеуде бiр емес, көптеген жүріс-тұрыс параметрлері тiркеледі. Әрбiр параметр бiрнеше статистикалық өлшемдермен сипатталады: орталық тенденция, құбылмалылық, үлестiрiлу. Сонымен қатар, параметрлердiң байланысының өлшемін та</w:t>
      </w:r>
      <w:r>
        <w:rPr>
          <w:rFonts w:cs="Times New Roman"/>
          <w:color w:val="000000"/>
          <w:lang w:val="kk-KZ"/>
        </w:rPr>
        <w:t>буға және бұл байланыстардың маңыздылығын бағалауға болады.</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Сонымен, тәжірибелi болжам тәжiрибенi ұйымдастыру үшiн, ал статистикалық - тiркелетiн параметрлердi салыстыру рәсімін ұйымдастыру үшiн қызмет етедi. Демек, статистикалық болжам эмпирикалық зерттеу</w:t>
      </w:r>
      <w:r>
        <w:rPr>
          <w:rFonts w:cs="Times New Roman"/>
          <w:color w:val="000000"/>
          <w:lang w:val="kk-KZ"/>
        </w:rPr>
        <w:t>лердiң мәлiметтерiнi математикалық талдау кезеңінде қажет. Статистикалық болжамдардың басым көпшілігі негізгі -  тәжірибелі болжамды теріске шығару немес бекітуге қажет. Тәжірибелі болжам - бастапқы, ал статистикалық - екiншi.</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Тәжiрибеде терiске шығарылмағ</w:t>
      </w:r>
      <w:r>
        <w:rPr>
          <w:rFonts w:cs="Times New Roman"/>
          <w:color w:val="000000"/>
          <w:lang w:val="kk-KZ"/>
        </w:rPr>
        <w:t>ан болжамдар ақиқаттылық туралы теориялық бiлiмдердің компоненттерiне айналады: айғақтар, заңдылықтар, заңдар.</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Болжамдарды ұсыну және терiске шығару үрдісін зерттеушi жұмысының негiзгi және ең шығармашыл кезеңi деп санауға болады. Болжамдардың саны мен сап</w:t>
      </w:r>
      <w:r>
        <w:rPr>
          <w:rFonts w:cs="Times New Roman"/>
          <w:color w:val="000000"/>
          <w:lang w:val="kk-KZ"/>
        </w:rPr>
        <w:t>асы зерттеушiнiң креативтілігімен (жалпы шығармашылық қабiлеттiлiгі) – «идеялардың генераторымен» анықталатыны айқындалған.</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Аралық қорытындыны жасайық. Тәжiрибедегi теорияны тiкелей тексеру мүмкiн емес. Теориялық пікірлер әмбебап болып табылады; олардың iш</w:t>
      </w:r>
      <w:r>
        <w:rPr>
          <w:rFonts w:cs="Times New Roman"/>
          <w:color w:val="000000"/>
          <w:lang w:val="kk-KZ"/>
        </w:rPr>
        <w:t>iнен жеке салдарлар шығарылып, болжамдар пайда болады. Олар мазмұнды, операциаланған (мүмкiндiгi бойынша терiске шығарылатын) және екi балама түрiнде құрастырылуы керек. Егер теорияға жүргізілетін жеке салдардар тәжiрибелерде расталмаса, онда теория терiск</w:t>
      </w:r>
      <w:r>
        <w:rPr>
          <w:rFonts w:cs="Times New Roman"/>
          <w:color w:val="000000"/>
          <w:lang w:val="kk-KZ"/>
        </w:rPr>
        <w:t>е шығарылады.</w:t>
      </w:r>
    </w:p>
    <w:p w:rsidR="00385AF3" w:rsidRDefault="003B6C77">
      <w:pPr>
        <w:pStyle w:val="10"/>
        <w:spacing w:after="0" w:line="100" w:lineRule="atLeast"/>
        <w:ind w:firstLine="708"/>
        <w:jc w:val="both"/>
        <w:rPr>
          <w:rFonts w:cs="Times New Roman"/>
          <w:color w:val="000000"/>
          <w:lang w:val="kk-KZ"/>
        </w:rPr>
      </w:pPr>
      <w:r>
        <w:rPr>
          <w:rFonts w:cs="Times New Roman"/>
          <w:color w:val="000000"/>
          <w:lang w:val="kk-KZ"/>
        </w:rPr>
        <w:t>Тәжiрибенiң нәтижесiн жасауға мүмкiндiк беретін қорытындылар асимметриялы:</w:t>
      </w:r>
    </w:p>
    <w:p w:rsidR="00385AF3" w:rsidRDefault="003B6C77">
      <w:pPr>
        <w:pStyle w:val="10"/>
        <w:spacing w:after="0" w:line="100" w:lineRule="atLeast"/>
        <w:jc w:val="both"/>
        <w:rPr>
          <w:rFonts w:cs="Times New Roman"/>
          <w:color w:val="000000"/>
          <w:lang w:val="kk-KZ"/>
        </w:rPr>
      </w:pPr>
      <w:r>
        <w:rPr>
          <w:rFonts w:cs="Times New Roman"/>
          <w:color w:val="000000"/>
          <w:lang w:val="kk-KZ"/>
        </w:rPr>
        <w:t>болжам жоққа шығарыла алады, бiрақ ешқашан бiржолата қабылдана алмайды. Кез келген болжам келесi тексеру үшiн ашық.</w:t>
      </w:r>
    </w:p>
    <w:p w:rsidR="00385AF3" w:rsidRDefault="00385AF3">
      <w:pPr>
        <w:pStyle w:val="10"/>
        <w:tabs>
          <w:tab w:val="left" w:pos="360"/>
        </w:tabs>
        <w:spacing w:after="0" w:line="100" w:lineRule="atLeast"/>
        <w:ind w:firstLine="567"/>
        <w:jc w:val="both"/>
        <w:rPr>
          <w:lang w:val="kk-KZ"/>
        </w:rPr>
      </w:pPr>
    </w:p>
    <w:p w:rsidR="00385AF3" w:rsidRDefault="003B6C77">
      <w:pPr>
        <w:pStyle w:val="11"/>
        <w:tabs>
          <w:tab w:val="left" w:pos="360"/>
        </w:tabs>
        <w:spacing w:after="0"/>
        <w:ind w:right="0" w:firstLine="567"/>
        <w:contextualSpacing/>
        <w:jc w:val="left"/>
        <w:rPr>
          <w:rFonts w:cs="Kz Times New Roman;Times New Ro"/>
          <w:color w:val="000000"/>
          <w:sz w:val="24"/>
          <w:szCs w:val="24"/>
          <w:lang w:val="kk-KZ"/>
        </w:rPr>
      </w:pPr>
      <w:r>
        <w:rPr>
          <w:rFonts w:cs="Kz Times New Roman;Times New Ro"/>
          <w:color w:val="000000"/>
          <w:sz w:val="24"/>
          <w:szCs w:val="24"/>
          <w:lang w:val="kk-KZ"/>
        </w:rPr>
        <w:t xml:space="preserve">13 дәріс. Өзгермелілер арасындағы қатынастар және </w:t>
      </w:r>
      <w:r>
        <w:rPr>
          <w:rFonts w:cs="Kz Times New Roman;Times New Ro"/>
          <w:color w:val="000000"/>
          <w:sz w:val="24"/>
          <w:szCs w:val="24"/>
          <w:lang w:val="kk-KZ"/>
        </w:rPr>
        <w:t>өзгермелілерді</w:t>
      </w:r>
      <w:r>
        <w:rPr>
          <w:rFonts w:cs="Kz Times New Roman;Times New Ro"/>
          <w:color w:val="000000"/>
          <w:sz w:val="24"/>
          <w:szCs w:val="24"/>
          <w:lang w:val="kk-KZ"/>
        </w:rPr>
        <w:t xml:space="preserve"> бақылау</w:t>
      </w:r>
    </w:p>
    <w:p w:rsidR="00385AF3" w:rsidRDefault="003B6C77">
      <w:pPr>
        <w:pStyle w:val="3-"/>
        <w:ind w:firstLine="708"/>
        <w:jc w:val="both"/>
        <w:rPr>
          <w:color w:val="000000"/>
          <w:szCs w:val="24"/>
          <w:shd w:val="clear" w:color="auto" w:fill="FFFFFF"/>
          <w:lang w:val="kk-KZ"/>
        </w:rPr>
      </w:pPr>
      <w:r>
        <w:rPr>
          <w:color w:val="000000"/>
          <w:szCs w:val="24"/>
          <w:shd w:val="clear" w:color="auto" w:fill="FFFFFF"/>
          <w:lang w:val="kk-KZ"/>
        </w:rPr>
        <w:t>Өзгермелілер қатынасын айтпастан бұрын, ауыспалы мәнін тереңінен ұғынып алайық. Энциклопедиялық сөздікте, ауыспалы дегеніміз – эксперимент немесе бақылау барысында, болжалды түрде түрі өзгеруі мүмкін немесе нақты өзгеретін шама, көле</w:t>
      </w:r>
      <w:r>
        <w:rPr>
          <w:color w:val="000000"/>
          <w:szCs w:val="24"/>
          <w:shd w:val="clear" w:color="auto" w:fill="FFFFFF"/>
          <w:lang w:val="kk-KZ"/>
        </w:rPr>
        <w:t xml:space="preserve">м, - деп берілген. Келесідей түрлерге бөлінеді: </w:t>
      </w:r>
    </w:p>
    <w:p w:rsidR="00385AF3" w:rsidRDefault="003B6C77">
      <w:pPr>
        <w:pStyle w:val="3-"/>
        <w:jc w:val="both"/>
        <w:rPr>
          <w:color w:val="000000"/>
          <w:szCs w:val="24"/>
          <w:shd w:val="clear" w:color="auto" w:fill="FFFFFF"/>
          <w:lang w:val="kk-KZ"/>
        </w:rPr>
      </w:pPr>
      <w:r>
        <w:rPr>
          <w:color w:val="000000"/>
          <w:szCs w:val="24"/>
          <w:shd w:val="clear" w:color="auto" w:fill="FFFFFF"/>
          <w:lang w:val="kk-KZ"/>
        </w:rPr>
        <w:t xml:space="preserve">1) тәуелсіз өзгермелі – экспериментатормен ендіріліп, онымен өзгертіледі, бағаланады. </w:t>
      </w:r>
    </w:p>
    <w:p w:rsidR="00385AF3" w:rsidRDefault="003B6C77">
      <w:pPr>
        <w:pStyle w:val="3-"/>
        <w:jc w:val="both"/>
        <w:rPr>
          <w:color w:val="000000"/>
          <w:szCs w:val="24"/>
          <w:shd w:val="clear" w:color="auto" w:fill="FFFFFF"/>
          <w:lang w:val="kk-KZ"/>
        </w:rPr>
      </w:pPr>
      <w:r>
        <w:rPr>
          <w:color w:val="000000"/>
          <w:szCs w:val="24"/>
          <w:shd w:val="clear" w:color="auto" w:fill="FFFFFF"/>
          <w:lang w:val="kk-KZ"/>
        </w:rPr>
        <w:t xml:space="preserve">2) тәуелді айнымалы – тәуелсіз айнымалы әсерімен өзгеретін шама, тәуелді айнымалы, сыналушы күйіне бағынышты, және оның </w:t>
      </w:r>
      <w:r>
        <w:rPr>
          <w:color w:val="000000"/>
          <w:szCs w:val="24"/>
          <w:shd w:val="clear" w:color="auto" w:fill="FFFFFF"/>
          <w:lang w:val="kk-KZ"/>
        </w:rPr>
        <w:t>мінез-құлығымен тығыз байланысады. Тәуелді және тәуелсіз ауыспалы арасында, функционалдық және корреляциялық тәуелділік болуы мүмкін.</w:t>
      </w:r>
    </w:p>
    <w:p w:rsidR="00385AF3" w:rsidRDefault="003B6C77">
      <w:pPr>
        <w:pStyle w:val="3-"/>
        <w:jc w:val="both"/>
        <w:rPr>
          <w:color w:val="000000"/>
          <w:szCs w:val="24"/>
          <w:shd w:val="clear" w:color="auto" w:fill="FFFFFF"/>
          <w:lang w:val="kk-KZ"/>
        </w:rPr>
      </w:pPr>
      <w:r>
        <w:rPr>
          <w:color w:val="000000"/>
          <w:szCs w:val="24"/>
          <w:shd w:val="clear" w:color="auto" w:fill="FFFFFF"/>
          <w:lang w:val="kk-KZ"/>
        </w:rPr>
        <w:t>3) бақыланатын айнымалы – эксперимент барысында, бір сыналушының өзге сыналушыға, эксперименттік сеанстың келесі сеансқа т</w:t>
      </w:r>
      <w:r>
        <w:rPr>
          <w:color w:val="000000"/>
          <w:szCs w:val="24"/>
          <w:shd w:val="clear" w:color="auto" w:fill="FFFFFF"/>
          <w:lang w:val="kk-KZ"/>
        </w:rPr>
        <w:t xml:space="preserve">үрленіп, өзгеріп кетуінің (вариация) алдын алу </w:t>
      </w:r>
      <w:r>
        <w:rPr>
          <w:color w:val="000000"/>
          <w:szCs w:val="24"/>
          <w:shd w:val="clear" w:color="auto" w:fill="FFFFFF"/>
          <w:lang w:val="kk-KZ"/>
        </w:rPr>
        <w:lastRenderedPageBreak/>
        <w:t>үшін, күрделі бақыланатын айнымалы.</w:t>
      </w:r>
    </w:p>
    <w:p w:rsidR="00385AF3" w:rsidRDefault="003B6C77">
      <w:pPr>
        <w:pStyle w:val="3-"/>
        <w:jc w:val="both"/>
        <w:rPr>
          <w:color w:val="000000"/>
          <w:szCs w:val="24"/>
          <w:shd w:val="clear" w:color="auto" w:fill="FFFFFF"/>
          <w:vertAlign w:val="superscript"/>
          <w:lang w:val="kk-KZ"/>
        </w:rPr>
      </w:pPr>
      <w:r>
        <w:rPr>
          <w:color w:val="000000"/>
          <w:szCs w:val="24"/>
          <w:shd w:val="clear" w:color="auto" w:fill="FFFFFF"/>
          <w:lang w:val="kk-KZ"/>
        </w:rPr>
        <w:t xml:space="preserve">4) аралық айнымалы – сыналушының ажыратылмайтын бөлігі болғандықтан, бақылау мүмкін емес айнымалы: мәселен, сыналушының эксперимент барысындағы, психологиялық күйі, </w:t>
      </w:r>
      <w:r>
        <w:rPr>
          <w:color w:val="000000"/>
          <w:szCs w:val="24"/>
          <w:shd w:val="clear" w:color="auto" w:fill="FFFFFF"/>
          <w:lang w:val="kk-KZ"/>
        </w:rPr>
        <w:t>қызығушылығы, немқұрайлылығы, жалпы, экспериментке реакциясы. Бұл айнымалы, тәуелді және тәуелсіз айнымалылар арасында болады, және осыны, алынған нәтижені талдаған кезде ескеру керек. Стимул-реакция формуласын түсіндіруде енген ұғым.</w:t>
      </w:r>
      <w:r>
        <w:rPr>
          <w:color w:val="000000"/>
          <w:szCs w:val="24"/>
          <w:shd w:val="clear" w:color="auto" w:fill="FFFFFF"/>
          <w:vertAlign w:val="superscript"/>
          <w:lang w:val="kk-KZ"/>
        </w:rPr>
        <w:t>1</w:t>
      </w:r>
    </w:p>
    <w:p w:rsidR="00385AF3" w:rsidRDefault="003B6C77">
      <w:pPr>
        <w:pStyle w:val="3-"/>
        <w:ind w:firstLine="360"/>
        <w:jc w:val="both"/>
        <w:rPr>
          <w:color w:val="000000"/>
          <w:szCs w:val="24"/>
          <w:shd w:val="clear" w:color="auto" w:fill="FFFFFF"/>
          <w:lang w:val="kk-KZ"/>
        </w:rPr>
      </w:pPr>
      <w:r>
        <w:rPr>
          <w:color w:val="000000"/>
          <w:szCs w:val="24"/>
          <w:shd w:val="clear" w:color="auto" w:fill="FFFFFF"/>
          <w:lang w:val="kk-KZ"/>
        </w:rPr>
        <w:t>Ал ендеше, осы өзгер</w:t>
      </w:r>
      <w:r>
        <w:rPr>
          <w:color w:val="000000"/>
          <w:szCs w:val="24"/>
          <w:shd w:val="clear" w:color="auto" w:fill="FFFFFF"/>
          <w:lang w:val="kk-KZ"/>
        </w:rPr>
        <w:t>мелілер арасындағы байланысты талдайық. Тәуелді және тәуелсіз айнымалы арасындағы қатынас – эксперименттік гипотезаның орталық құрамды бөлігі. Айнымалылар қатынасынан алынған сенімділік, эксперименттің ішкі валидтілігімен байланысты болады. Көпдеңгейлік эк</w:t>
      </w:r>
      <w:r>
        <w:rPr>
          <w:color w:val="000000"/>
          <w:szCs w:val="24"/>
          <w:shd w:val="clear" w:color="auto" w:fill="FFFFFF"/>
          <w:lang w:val="kk-KZ"/>
        </w:rPr>
        <w:t>спериментте, сандық байланыстың типтері жайындағы – абсолюттік және пропорционалдық, тура гипотезаларды тексеруге, және оны математикалық тәуелділік ретінде көрсетуге мүмкіндік туады. Тәуелсіз және тәуелді айнымалы арасындағы байланыстың 3 типі бар:</w:t>
      </w:r>
    </w:p>
    <w:p w:rsidR="00385AF3" w:rsidRDefault="003B6C77">
      <w:pPr>
        <w:pStyle w:val="10"/>
        <w:numPr>
          <w:ilvl w:val="0"/>
          <w:numId w:val="7"/>
        </w:numPr>
        <w:spacing w:after="0" w:line="100" w:lineRule="atLeast"/>
        <w:jc w:val="both"/>
        <w:rPr>
          <w:rFonts w:eastAsia="Times New Roman" w:cs="Times New Roman"/>
          <w:color w:val="000000"/>
          <w:shd w:val="clear" w:color="auto" w:fill="FFFFFF"/>
          <w:lang w:val="kk-KZ"/>
        </w:rPr>
      </w:pPr>
      <w:r>
        <w:rPr>
          <w:rFonts w:eastAsia="Times New Roman" w:cs="Times New Roman"/>
          <w:color w:val="000000"/>
          <w:shd w:val="clear" w:color="auto" w:fill="FFFFFF"/>
          <w:lang w:val="kk-KZ"/>
        </w:rPr>
        <w:t>Абсолюттік-абсолюттік қатынас: тәуелсіз айнымалының біркелкі абсолюттік өзгерісі, тәуелді айнымалының сәйкесінше өзгерісімен байналысады (математикалық-сызықтық тәуелділік);</w:t>
      </w:r>
    </w:p>
    <w:p w:rsidR="00385AF3" w:rsidRDefault="003B6C77">
      <w:pPr>
        <w:pStyle w:val="10"/>
        <w:numPr>
          <w:ilvl w:val="0"/>
          <w:numId w:val="7"/>
        </w:numPr>
        <w:spacing w:line="100" w:lineRule="atLeast"/>
        <w:jc w:val="both"/>
        <w:rPr>
          <w:rFonts w:eastAsia="Times New Roman" w:cs="Times New Roman"/>
          <w:color w:val="000000"/>
          <w:shd w:val="clear" w:color="auto" w:fill="FFFFFF"/>
          <w:lang w:val="kk-KZ"/>
        </w:rPr>
      </w:pPr>
      <w:r>
        <w:rPr>
          <w:rFonts w:eastAsia="Times New Roman" w:cs="Times New Roman"/>
          <w:color w:val="000000"/>
          <w:shd w:val="clear" w:color="auto" w:fill="FFFFFF"/>
          <w:lang w:val="kk-KZ"/>
        </w:rPr>
        <w:t>Салыстырмалы-абсолюттік қатынас: тәуелсіз айнымалының біркелкі салыстырмалы өзгері</w:t>
      </w:r>
      <w:r>
        <w:rPr>
          <w:rFonts w:eastAsia="Times New Roman" w:cs="Times New Roman"/>
          <w:color w:val="000000"/>
          <w:shd w:val="clear" w:color="auto" w:fill="FFFFFF"/>
          <w:lang w:val="kk-KZ"/>
        </w:rPr>
        <w:t>сі, тәуелді айнымалының сәйкесінше абсолюттік өзгерісімен байналысады (логарифмикалық тәуелділік);</w:t>
      </w:r>
    </w:p>
    <w:p w:rsidR="00385AF3" w:rsidRDefault="003B6C77">
      <w:pPr>
        <w:pStyle w:val="10"/>
        <w:numPr>
          <w:ilvl w:val="0"/>
          <w:numId w:val="7"/>
        </w:numPr>
        <w:spacing w:after="280" w:line="100" w:lineRule="atLeast"/>
        <w:jc w:val="both"/>
        <w:rPr>
          <w:rFonts w:eastAsia="Times New Roman" w:cs="Times New Roman"/>
          <w:color w:val="000000"/>
          <w:shd w:val="clear" w:color="auto" w:fill="FFFFFF"/>
          <w:vertAlign w:val="superscript"/>
          <w:lang w:val="kk-KZ"/>
        </w:rPr>
      </w:pPr>
      <w:r>
        <w:rPr>
          <w:rFonts w:eastAsia="Times New Roman" w:cs="Times New Roman"/>
          <w:color w:val="000000"/>
          <w:shd w:val="clear" w:color="auto" w:fill="FFFFFF"/>
          <w:lang w:val="kk-KZ"/>
        </w:rPr>
        <w:t>Салыстырмалы-салыстырмалы қатынас: тәуелсіз айнымалының біркелкі салыстырмалы өзгерісі, тәуелді айнымалының сәйкесінше салыстырмалы өзгерісімен байналысады (</w:t>
      </w:r>
      <w:r>
        <w:rPr>
          <w:rFonts w:eastAsia="Times New Roman" w:cs="Times New Roman"/>
          <w:color w:val="000000"/>
          <w:shd w:val="clear" w:color="auto" w:fill="FFFFFF"/>
          <w:lang w:val="kk-KZ"/>
        </w:rPr>
        <w:t>дәрежелік тәуелділік).</w:t>
      </w:r>
      <w:r>
        <w:rPr>
          <w:rFonts w:eastAsia="Times New Roman" w:cs="Times New Roman"/>
          <w:color w:val="000000"/>
          <w:shd w:val="clear" w:color="auto" w:fill="FFFFFF"/>
          <w:vertAlign w:val="superscript"/>
          <w:lang w:val="kk-KZ"/>
        </w:rPr>
        <w:t>2</w:t>
      </w:r>
    </w:p>
    <w:p w:rsidR="00385AF3" w:rsidRPr="003B6C77" w:rsidRDefault="00385AF3">
      <w:pPr>
        <w:pStyle w:val="3-"/>
        <w:jc w:val="both"/>
        <w:rPr>
          <w:lang w:val="kk-KZ"/>
        </w:rPr>
      </w:pPr>
    </w:p>
    <w:p w:rsidR="00385AF3" w:rsidRPr="003B6C77" w:rsidRDefault="00385AF3">
      <w:pPr>
        <w:pStyle w:val="3-"/>
        <w:jc w:val="both"/>
        <w:rPr>
          <w:lang w:val="kk-KZ"/>
        </w:rPr>
      </w:pPr>
    </w:p>
    <w:p w:rsidR="00385AF3" w:rsidRDefault="003B6C77">
      <w:pPr>
        <w:pStyle w:val="af"/>
        <w:rPr>
          <w:color w:val="000000"/>
          <w:szCs w:val="24"/>
          <w:lang w:val="kk-KZ"/>
        </w:rPr>
      </w:pPr>
      <w:r>
        <w:rPr>
          <w:color w:val="000000"/>
          <w:szCs w:val="24"/>
          <w:lang w:val="kk-KZ"/>
        </w:rPr>
        <w:t>Қазіргі заманғы эксперименталды психологияның құрылуы негізінде К. Левиннің мінез-құлық дегеніміз — жеке тұлға мен жағдайдың функциясы деген қағида жатыр:</w:t>
      </w:r>
    </w:p>
    <w:p w:rsidR="00385AF3" w:rsidRDefault="003B6C77">
      <w:pPr>
        <w:pStyle w:val="af"/>
        <w:rPr>
          <w:i/>
          <w:color w:val="000000"/>
          <w:szCs w:val="24"/>
          <w:lang w:val="kk-KZ"/>
        </w:rPr>
      </w:pPr>
      <w:r>
        <w:rPr>
          <w:i/>
          <w:color w:val="000000"/>
          <w:szCs w:val="24"/>
          <w:lang w:val="kk-KZ"/>
        </w:rPr>
        <w:t>B = f (P; S).</w:t>
      </w:r>
    </w:p>
    <w:p w:rsidR="00385AF3" w:rsidRDefault="003B6C77">
      <w:pPr>
        <w:pStyle w:val="af"/>
        <w:rPr>
          <w:color w:val="000000"/>
          <w:szCs w:val="24"/>
          <w:lang w:val="kk-KZ"/>
        </w:rPr>
      </w:pPr>
      <w:r>
        <w:rPr>
          <w:color w:val="000000"/>
          <w:szCs w:val="24"/>
          <w:lang w:val="kk-KZ"/>
        </w:rPr>
        <w:t xml:space="preserve">Необихевиористер  </w:t>
      </w:r>
      <w:r>
        <w:rPr>
          <w:i/>
          <w:color w:val="000000"/>
          <w:szCs w:val="24"/>
          <w:lang w:val="kk-KZ"/>
        </w:rPr>
        <w:t>Р</w:t>
      </w:r>
      <w:r>
        <w:rPr>
          <w:color w:val="000000"/>
          <w:szCs w:val="24"/>
          <w:lang w:val="kk-KZ"/>
        </w:rPr>
        <w:t xml:space="preserve"> (жеке тұлғаның) орнына </w:t>
      </w:r>
      <w:r>
        <w:rPr>
          <w:i/>
          <w:color w:val="000000"/>
          <w:szCs w:val="24"/>
          <w:lang w:val="kk-KZ"/>
        </w:rPr>
        <w:t>О</w:t>
      </w:r>
      <w:r>
        <w:rPr>
          <w:color w:val="000000"/>
          <w:szCs w:val="24"/>
          <w:lang w:val="kk-KZ"/>
        </w:rPr>
        <w:t xml:space="preserve"> (организм) формуласын қояды, бұл  егер сыналатынды тек адам емес, жануар деп санағанда, ал жеке тұлғаны ағзаға редукциялағанда аса дәл болады.</w:t>
      </w:r>
    </w:p>
    <w:p w:rsidR="00385AF3" w:rsidRDefault="003B6C77">
      <w:pPr>
        <w:pStyle w:val="af"/>
        <w:rPr>
          <w:color w:val="000000"/>
          <w:szCs w:val="24"/>
          <w:lang w:val="kk-KZ"/>
        </w:rPr>
      </w:pPr>
      <w:r>
        <w:rPr>
          <w:color w:val="000000"/>
          <w:szCs w:val="24"/>
          <w:lang w:val="kk-KZ"/>
        </w:rPr>
        <w:t>Қалай болғанда да психологиялық сынақ теориясы мамандарының көпшілігі, соның ішінде МакГиган де, психологияда ек</w:t>
      </w:r>
      <w:r>
        <w:rPr>
          <w:color w:val="000000"/>
          <w:szCs w:val="24"/>
          <w:lang w:val="kk-KZ"/>
        </w:rPr>
        <w:t>і тұрпатты заң болады деп есептейді: 1) «стимул—жауап»; 2) «организм—мінез-құлық».</w:t>
      </w:r>
    </w:p>
    <w:p w:rsidR="00385AF3" w:rsidRDefault="003B6C77">
      <w:pPr>
        <w:pStyle w:val="af"/>
        <w:rPr>
          <w:color w:val="000000"/>
          <w:szCs w:val="24"/>
          <w:lang w:val="kk-KZ"/>
        </w:rPr>
      </w:pPr>
      <w:r>
        <w:rPr>
          <w:color w:val="000000"/>
          <w:szCs w:val="24"/>
          <w:lang w:val="kk-KZ"/>
        </w:rPr>
        <w:t>Заңдардың бірінші типі эксперименталдық зерттеу барысында айқындалады, мұнда стимул (міндет, жағдаят) – бұл тәуелсіз өзгермелі де, тәуелді өзгермелі – сыналатынның жауабы.</w:t>
      </w:r>
    </w:p>
    <w:p w:rsidR="00385AF3" w:rsidRDefault="003B6C77">
      <w:pPr>
        <w:pStyle w:val="af"/>
        <w:rPr>
          <w:color w:val="000000"/>
          <w:szCs w:val="24"/>
          <w:lang w:val="kk-KZ"/>
        </w:rPr>
      </w:pPr>
      <w:r>
        <w:rPr>
          <w:color w:val="000000"/>
          <w:szCs w:val="24"/>
          <w:lang w:val="kk-KZ"/>
        </w:rPr>
        <w:t>З</w:t>
      </w:r>
      <w:r>
        <w:rPr>
          <w:color w:val="000000"/>
          <w:szCs w:val="24"/>
          <w:lang w:val="kk-KZ"/>
        </w:rPr>
        <w:t>аңдардың екінші типі жүйелі бақылау және өлшеу әдісінің өнімі болып табылады, өйткені организмнің қасиеттерін психологиялық құралдардың көмегінсіз басқаруға болмайды.</w:t>
      </w:r>
    </w:p>
    <w:p w:rsidR="00385AF3" w:rsidRDefault="003B6C77">
      <w:pPr>
        <w:pStyle w:val="af"/>
        <w:rPr>
          <w:color w:val="000000"/>
          <w:szCs w:val="24"/>
          <w:lang w:val="kk-KZ"/>
        </w:rPr>
      </w:pPr>
      <w:r>
        <w:rPr>
          <w:color w:val="000000"/>
          <w:szCs w:val="24"/>
          <w:lang w:val="kk-KZ"/>
        </w:rPr>
        <w:t>«Ұштасу» бар ма? Әлбетте бар. Психологиялық сынақта көбіне көпшілігі саралама-психологиял</w:t>
      </w:r>
      <w:r>
        <w:rPr>
          <w:color w:val="000000"/>
          <w:szCs w:val="24"/>
          <w:lang w:val="kk-KZ"/>
        </w:rPr>
        <w:t xml:space="preserve">ық сипаттамалар болып табылатын қоымша өзгермелілердің әсерімен есептеледі.  Сайып келгенде, тізімге жағдаяттың белгілі бір қасиеттері бар жеке тұлғаның мінез-құлқына әсерін сипаттайтын </w:t>
      </w:r>
      <w:r>
        <w:rPr>
          <w:i/>
          <w:color w:val="000000"/>
          <w:szCs w:val="24"/>
          <w:lang w:val="kk-KZ"/>
        </w:rPr>
        <w:t>«жүйелі» заңдарды</w:t>
      </w:r>
      <w:r>
        <w:rPr>
          <w:color w:val="000000"/>
          <w:szCs w:val="24"/>
          <w:lang w:val="kk-KZ"/>
        </w:rPr>
        <w:t xml:space="preserve"> енгізудің мәні бар. Бірақ психикалық физиологиялық ж</w:t>
      </w:r>
      <w:r>
        <w:rPr>
          <w:color w:val="000000"/>
          <w:szCs w:val="24"/>
          <w:lang w:val="kk-KZ"/>
        </w:rPr>
        <w:t>әне психикалық фармакологиялық сынақтарда организмнің жай-күйіне әсер етуге, ал түзілуші сынақ жағдайында  — жеке тұлғаның сол немесе басқа қасиеттерін мақсаткерлікпен және бұлжытпай өзгертуге болады.</w:t>
      </w:r>
    </w:p>
    <w:p w:rsidR="00385AF3" w:rsidRDefault="003B6C77">
      <w:pPr>
        <w:pStyle w:val="af"/>
        <w:rPr>
          <w:color w:val="000000"/>
          <w:szCs w:val="24"/>
          <w:lang w:val="kk-KZ"/>
        </w:rPr>
      </w:pPr>
      <w:r>
        <w:rPr>
          <w:color w:val="000000"/>
          <w:szCs w:val="24"/>
          <w:lang w:val="kk-KZ"/>
        </w:rPr>
        <w:t xml:space="preserve">Классикалық психологиялық мінез-құлық сынағында түрдің </w:t>
      </w:r>
      <w:r>
        <w:rPr>
          <w:color w:val="000000"/>
          <w:szCs w:val="24"/>
          <w:lang w:val="kk-KZ"/>
        </w:rPr>
        <w:t>функционалдық тәуелділігі белгіленеді</w:t>
      </w:r>
    </w:p>
    <w:p w:rsidR="00385AF3" w:rsidRDefault="003B6C77">
      <w:pPr>
        <w:pStyle w:val="af"/>
        <w:rPr>
          <w:i/>
          <w:color w:val="000000"/>
          <w:szCs w:val="24"/>
          <w:lang w:val="kk-KZ"/>
        </w:rPr>
      </w:pPr>
      <w:r>
        <w:rPr>
          <w:i/>
          <w:color w:val="000000"/>
          <w:szCs w:val="24"/>
          <w:lang w:val="kk-KZ"/>
        </w:rPr>
        <w:lastRenderedPageBreak/>
        <w:t>R = f(S),</w:t>
      </w:r>
    </w:p>
    <w:p w:rsidR="00385AF3" w:rsidRDefault="003B6C77">
      <w:pPr>
        <w:pStyle w:val="af"/>
        <w:rPr>
          <w:color w:val="000000"/>
          <w:szCs w:val="24"/>
          <w:lang w:val="kk-KZ"/>
        </w:rPr>
      </w:pPr>
      <w:r>
        <w:rPr>
          <w:color w:val="000000"/>
          <w:szCs w:val="24"/>
          <w:lang w:val="kk-KZ"/>
        </w:rPr>
        <w:t xml:space="preserve">мұнда </w:t>
      </w:r>
      <w:r>
        <w:rPr>
          <w:i/>
          <w:color w:val="000000"/>
          <w:szCs w:val="24"/>
          <w:lang w:val="kk-KZ"/>
        </w:rPr>
        <w:t>R —</w:t>
      </w:r>
      <w:r>
        <w:rPr>
          <w:color w:val="000000"/>
          <w:szCs w:val="24"/>
          <w:lang w:val="kk-KZ"/>
        </w:rPr>
        <w:t xml:space="preserve"> жауап, aл </w:t>
      </w:r>
      <w:r>
        <w:rPr>
          <w:i/>
          <w:color w:val="000000"/>
          <w:szCs w:val="24"/>
          <w:lang w:val="kk-KZ"/>
        </w:rPr>
        <w:t>S</w:t>
      </w:r>
      <w:r>
        <w:rPr>
          <w:color w:val="000000"/>
          <w:szCs w:val="24"/>
          <w:lang w:val="kk-KZ"/>
        </w:rPr>
        <w:t xml:space="preserve"> — жағдаят (стимул, тапсырма). Өзгермелі </w:t>
      </w:r>
      <w:r>
        <w:rPr>
          <w:i/>
          <w:color w:val="000000"/>
          <w:szCs w:val="24"/>
          <w:lang w:val="kk-KZ"/>
        </w:rPr>
        <w:t>S</w:t>
      </w:r>
      <w:r>
        <w:rPr>
          <w:color w:val="000000"/>
          <w:szCs w:val="24"/>
          <w:lang w:val="kk-KZ"/>
        </w:rPr>
        <w:t xml:space="preserve"> жүйелі түрде қайталанып отырады, ал ол өзгерткен сыналғанның жауабының детерминделген өзгерісі тіркеледі. Зерделеу барысында сыналатын өзін сола</w:t>
      </w:r>
      <w:r>
        <w:rPr>
          <w:color w:val="000000"/>
          <w:szCs w:val="24"/>
          <w:lang w:val="kk-KZ"/>
        </w:rPr>
        <w:t xml:space="preserve">й немесе басқа ұстайтын жағдай байқалады. Нәтижесі желілік немесе желілік емес тәуелділік түрінде тіркеледі. </w:t>
      </w:r>
    </w:p>
    <w:p w:rsidR="00385AF3" w:rsidRDefault="003B6C77">
      <w:pPr>
        <w:pStyle w:val="af"/>
        <w:rPr>
          <w:color w:val="000000"/>
          <w:szCs w:val="24"/>
          <w:lang w:val="kk-KZ"/>
        </w:rPr>
      </w:pPr>
      <w:r>
        <w:rPr>
          <w:color w:val="000000"/>
          <w:szCs w:val="24"/>
          <w:lang w:val="kk-KZ"/>
        </w:rPr>
        <w:t>Тәуелділіктің басқа типі мінез-құлықтың жеке тұлғаның қасиеттеріне немесе сыналатынның организмінің жай-күйіне байланысты болатыны белгіленеді:</w:t>
      </w:r>
    </w:p>
    <w:p w:rsidR="00385AF3" w:rsidRDefault="003B6C77">
      <w:pPr>
        <w:pStyle w:val="af"/>
        <w:rPr>
          <w:i/>
          <w:color w:val="000000"/>
          <w:szCs w:val="24"/>
        </w:rPr>
      </w:pPr>
      <w:r>
        <w:rPr>
          <w:i/>
          <w:color w:val="000000"/>
          <w:szCs w:val="24"/>
        </w:rPr>
        <w:t>R</w:t>
      </w:r>
      <w:r>
        <w:rPr>
          <w:color w:val="000000"/>
          <w:szCs w:val="24"/>
        </w:rPr>
        <w:t xml:space="preserve"> </w:t>
      </w:r>
      <w:r>
        <w:rPr>
          <w:color w:val="000000"/>
          <w:szCs w:val="24"/>
        </w:rPr>
        <w:t xml:space="preserve">= </w:t>
      </w:r>
      <w:r>
        <w:rPr>
          <w:i/>
          <w:color w:val="000000"/>
          <w:szCs w:val="24"/>
          <w:lang w:val="en-US"/>
        </w:rPr>
        <w:t>f</w:t>
      </w:r>
      <w:r>
        <w:rPr>
          <w:color w:val="000000"/>
          <w:szCs w:val="24"/>
        </w:rPr>
        <w:t xml:space="preserve"> </w:t>
      </w:r>
      <w:r>
        <w:rPr>
          <w:i/>
          <w:color w:val="000000"/>
          <w:szCs w:val="24"/>
        </w:rPr>
        <w:t>(О)</w:t>
      </w:r>
      <w:r>
        <w:rPr>
          <w:color w:val="000000"/>
          <w:szCs w:val="24"/>
        </w:rPr>
        <w:t xml:space="preserve"> </w:t>
      </w:r>
      <w:r>
        <w:rPr>
          <w:color w:val="000000"/>
          <w:szCs w:val="24"/>
          <w:lang w:val="kk-KZ"/>
        </w:rPr>
        <w:t>немесе</w:t>
      </w:r>
      <w:r>
        <w:rPr>
          <w:color w:val="000000"/>
          <w:szCs w:val="24"/>
        </w:rPr>
        <w:t xml:space="preserve"> </w:t>
      </w:r>
      <w:r>
        <w:rPr>
          <w:i/>
          <w:color w:val="000000"/>
          <w:szCs w:val="24"/>
          <w:lang w:val="en-US"/>
        </w:rPr>
        <w:t>R</w:t>
      </w:r>
      <w:r>
        <w:rPr>
          <w:i/>
          <w:color w:val="000000"/>
          <w:szCs w:val="24"/>
        </w:rPr>
        <w:t xml:space="preserve"> = </w:t>
      </w:r>
      <w:r>
        <w:rPr>
          <w:i/>
          <w:color w:val="000000"/>
          <w:szCs w:val="24"/>
          <w:lang w:val="en-US"/>
        </w:rPr>
        <w:t>f</w:t>
      </w:r>
      <w:r>
        <w:rPr>
          <w:i/>
          <w:color w:val="000000"/>
          <w:szCs w:val="24"/>
        </w:rPr>
        <w:t>(</w:t>
      </w:r>
      <w:r>
        <w:rPr>
          <w:i/>
          <w:color w:val="000000"/>
          <w:szCs w:val="24"/>
          <w:lang w:val="en-US"/>
        </w:rPr>
        <w:t>P</w:t>
      </w:r>
      <w:r>
        <w:rPr>
          <w:i/>
          <w:color w:val="000000"/>
          <w:szCs w:val="24"/>
        </w:rPr>
        <w:t>).</w:t>
      </w:r>
    </w:p>
    <w:p w:rsidR="00385AF3" w:rsidRDefault="003B6C77">
      <w:pPr>
        <w:pStyle w:val="af"/>
        <w:rPr>
          <w:color w:val="000000"/>
          <w:szCs w:val="24"/>
          <w:lang w:val="kk-KZ"/>
        </w:rPr>
      </w:pPr>
      <w:r>
        <w:rPr>
          <w:color w:val="000000"/>
          <w:szCs w:val="24"/>
          <w:lang w:val="kk-KZ"/>
        </w:rPr>
        <w:t>Сыналатынның мінез-құлқы организмнің сол немесе күйіне (науқастығы, белсенділік деңгейі, қажеттіктерінің фрустрациясы және т.т.) немесе тұлғалық қасиеттеріне (алаңдаушылығы, уәждемесі және т.т.)  байланысты зерттеледі. Зерттеу қаси</w:t>
      </w:r>
      <w:r>
        <w:rPr>
          <w:color w:val="000000"/>
          <w:szCs w:val="24"/>
          <w:lang w:val="kk-KZ"/>
        </w:rPr>
        <w:t>еті немесе өзекті жағадйы белгісі бойынша ажыратылатын адамдар топтарының қатысуымен жүргізіледі.</w:t>
      </w:r>
    </w:p>
    <w:p w:rsidR="00385AF3" w:rsidRDefault="003B6C77">
      <w:pPr>
        <w:pStyle w:val="af"/>
        <w:rPr>
          <w:color w:val="000000"/>
          <w:szCs w:val="24"/>
          <w:lang w:val="kk-KZ"/>
        </w:rPr>
      </w:pPr>
      <w:r>
        <w:rPr>
          <w:color w:val="000000"/>
          <w:szCs w:val="24"/>
          <w:lang w:val="kk-KZ"/>
        </w:rPr>
        <w:t>Бұл екі қатаң байланыстар өзгермелілердің арасындағы қатынастардың қарапайым нысандары болып табылады. Нақты сынақта белгіленетін күрделі байланыстар, атап ай</w:t>
      </w:r>
      <w:r>
        <w:rPr>
          <w:color w:val="000000"/>
          <w:szCs w:val="24"/>
          <w:lang w:val="kk-KZ"/>
        </w:rPr>
        <w:t xml:space="preserve">тқанда факторлық жоспарлар </w:t>
      </w:r>
      <w:r>
        <w:rPr>
          <w:i/>
          <w:color w:val="000000"/>
          <w:szCs w:val="24"/>
          <w:lang w:val="kk-KZ"/>
        </w:rPr>
        <w:t>R = f</w:t>
      </w:r>
      <w:r>
        <w:rPr>
          <w:color w:val="000000"/>
          <w:szCs w:val="24"/>
          <w:lang w:val="kk-KZ"/>
        </w:rPr>
        <w:t xml:space="preserve"> (S</w:t>
      </w:r>
      <w:r>
        <w:rPr>
          <w:color w:val="000000"/>
          <w:szCs w:val="24"/>
          <w:vertAlign w:val="subscript"/>
          <w:lang w:val="kk-KZ"/>
        </w:rPr>
        <w:t>1</w:t>
      </w:r>
      <w:r>
        <w:rPr>
          <w:color w:val="000000"/>
          <w:szCs w:val="24"/>
          <w:lang w:val="kk-KZ"/>
        </w:rPr>
        <w:t>, S</w:t>
      </w:r>
      <w:r>
        <w:rPr>
          <w:color w:val="000000"/>
          <w:szCs w:val="24"/>
          <w:vertAlign w:val="subscript"/>
          <w:lang w:val="kk-KZ"/>
        </w:rPr>
        <w:t>2</w:t>
      </w:r>
      <w:r>
        <w:rPr>
          <w:color w:val="000000"/>
          <w:szCs w:val="24"/>
          <w:lang w:val="kk-KZ"/>
        </w:rPr>
        <w:t xml:space="preserve">) түрінің тәуелділігін анықтауға мүмкіндік береді, мұнда сыналатынның жауабы екі қайталанатын жағдаятқа байланысты болады, ал мінез-құлық организмнің күйі мен ортаның функциясы болып табылады. </w:t>
      </w:r>
    </w:p>
    <w:p w:rsidR="00385AF3" w:rsidRDefault="003B6C77">
      <w:pPr>
        <w:pStyle w:val="af"/>
        <w:rPr>
          <w:color w:val="000000"/>
          <w:szCs w:val="24"/>
          <w:lang w:val="kk-KZ"/>
        </w:rPr>
      </w:pPr>
      <w:r>
        <w:rPr>
          <w:color w:val="000000"/>
          <w:szCs w:val="24"/>
          <w:lang w:val="kk-KZ"/>
        </w:rPr>
        <w:t>Левиннің тұжырымына то</w:t>
      </w:r>
      <w:r>
        <w:rPr>
          <w:color w:val="000000"/>
          <w:szCs w:val="24"/>
          <w:lang w:val="kk-KZ"/>
        </w:rPr>
        <w:t>қталайық. Жалпы түрде ол белгілі бір жағдаяттағы нақты тұлғаның мінез-құлқын алдын ала болжау мүмкіндігі эксперименталдық психологияның мұратын білдіреді. Осы тұжырымның құрамына енетін «өзгермелі» тұлға «қосымша» тұлға ретінде қарастырылуы екі талай. Необ</w:t>
      </w:r>
      <w:r>
        <w:rPr>
          <w:color w:val="000000"/>
          <w:szCs w:val="24"/>
          <w:lang w:val="kk-KZ"/>
        </w:rPr>
        <w:t>ихевроизм дәстүрі «аралық» өзшермелі атауын пайдалануды ұсынады. Соңғы кездері тұлғалардың мұндай «өзгермелі» қасиеттері мен күйлеріне «өзгермелі-модератор», яғни дәнекер деген атау қалыптасып отыр.</w:t>
      </w:r>
    </w:p>
    <w:p w:rsidR="00385AF3" w:rsidRDefault="003B6C77">
      <w:pPr>
        <w:pStyle w:val="af"/>
        <w:rPr>
          <w:color w:val="000000"/>
          <w:szCs w:val="24"/>
          <w:lang w:val="kk-KZ"/>
        </w:rPr>
      </w:pPr>
      <w:r>
        <w:rPr>
          <w:color w:val="000000"/>
          <w:szCs w:val="24"/>
          <w:lang w:val="kk-KZ"/>
        </w:rPr>
        <w:t xml:space="preserve">Тәуелді өзгермелілердің арасындағы қатынастардың негізгі </w:t>
      </w:r>
      <w:r>
        <w:rPr>
          <w:color w:val="000000"/>
          <w:szCs w:val="24"/>
          <w:lang w:val="kk-KZ"/>
        </w:rPr>
        <w:t xml:space="preserve">ықтимал нұсқаларын қарастырайық. Өзгермелілер арасында кем дегенде алты байланыс түрі бар. Біріншісі, әрі қарапайымы, - тәуелділіктің жоқтығы. Графикалық түрде ол түзу, сызбадағы параллель абсцисс осі түрінде бейнеленеді, мұнда абсцисс осі бойынша </w:t>
      </w:r>
      <w:r>
        <w:rPr>
          <w:i/>
          <w:color w:val="000000"/>
          <w:szCs w:val="24"/>
          <w:lang w:val="kk-KZ"/>
        </w:rPr>
        <w:t>(X)</w:t>
      </w:r>
      <w:r>
        <w:rPr>
          <w:color w:val="000000"/>
          <w:szCs w:val="24"/>
          <w:lang w:val="kk-KZ"/>
        </w:rPr>
        <w:t xml:space="preserve"> тәуе</w:t>
      </w:r>
      <w:r>
        <w:rPr>
          <w:color w:val="000000"/>
          <w:szCs w:val="24"/>
          <w:lang w:val="kk-KZ"/>
        </w:rPr>
        <w:t>лсіз өзгермелілердің деңгейлері қойылған. Тәуелді өзгермелі тәуелді өзгермелінің өзгерістеріне сезімтал емес  ( 4.8 суреттен қараңыз).</w:t>
      </w:r>
    </w:p>
    <w:p w:rsidR="00385AF3" w:rsidRDefault="003B6C77">
      <w:pPr>
        <w:pStyle w:val="af"/>
        <w:rPr>
          <w:color w:val="000000"/>
          <w:szCs w:val="24"/>
          <w:lang w:val="kk-KZ"/>
        </w:rPr>
      </w:pPr>
      <w:r>
        <w:rPr>
          <w:color w:val="000000"/>
          <w:szCs w:val="24"/>
          <w:lang w:val="kk-KZ"/>
        </w:rPr>
        <w:t xml:space="preserve">Бір сарынмен артатын тәуелділік тәуелсіз өзгермелінің мәндеріне тәуелді өзгермелінің өзгерісі сәйкес келген жағдайда </w:t>
      </w:r>
      <w:r>
        <w:rPr>
          <w:color w:val="000000"/>
          <w:szCs w:val="24"/>
          <w:lang w:val="kk-KZ"/>
        </w:rPr>
        <w:t>байқалады (4.9 суреттен қараңыз).</w:t>
      </w:r>
    </w:p>
    <w:p w:rsidR="00385AF3" w:rsidRDefault="003B6C77">
      <w:pPr>
        <w:pStyle w:val="af"/>
      </w:pPr>
      <w:r>
        <w:rPr>
          <w:noProof/>
          <w:lang w:eastAsia="ru-RU"/>
        </w:rPr>
        <w:drawing>
          <wp:inline distT="0" distB="0" distL="0" distR="0">
            <wp:extent cx="4763770" cy="224282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tretch>
                      <a:fillRect/>
                    </a:stretch>
                  </pic:blipFill>
                  <pic:spPr bwMode="auto">
                    <a:xfrm>
                      <a:off x="0" y="0"/>
                      <a:ext cx="4763770" cy="2242820"/>
                    </a:xfrm>
                    <a:prstGeom prst="rect">
                      <a:avLst/>
                    </a:prstGeom>
                    <a:noFill/>
                    <a:ln w="9525">
                      <a:noFill/>
                      <a:miter lim="800000"/>
                      <a:headEnd/>
                      <a:tailEnd/>
                    </a:ln>
                  </pic:spPr>
                </pic:pic>
              </a:graphicData>
            </a:graphic>
          </wp:inline>
        </w:drawing>
      </w:r>
    </w:p>
    <w:p w:rsidR="00385AF3" w:rsidRDefault="003B6C77">
      <w:pPr>
        <w:pStyle w:val="af"/>
        <w:rPr>
          <w:color w:val="000000"/>
          <w:szCs w:val="24"/>
          <w:lang w:val="kk-KZ"/>
        </w:rPr>
      </w:pPr>
      <w:r>
        <w:rPr>
          <w:color w:val="000000"/>
          <w:szCs w:val="24"/>
          <w:lang w:val="kk-KZ"/>
        </w:rPr>
        <w:t>Бір сарынмен кемитін тәуелділік тәуелсіз өзгермелінің мәндерінің ұлғаюына тәуелді өзгермелінің деңгейінің азаюы сәйкес келген жағдайда байқалады (4.10 суреттен қараңыз).</w:t>
      </w:r>
    </w:p>
    <w:p w:rsidR="00385AF3" w:rsidRDefault="003B6C77">
      <w:pPr>
        <w:pStyle w:val="af"/>
        <w:rPr>
          <w:color w:val="000000"/>
          <w:szCs w:val="24"/>
          <w:lang w:val="kk-KZ"/>
        </w:rPr>
      </w:pPr>
      <w:r>
        <w:rPr>
          <w:i/>
          <w:color w:val="000000"/>
          <w:szCs w:val="24"/>
          <w:lang w:val="kk-KZ"/>
        </w:rPr>
        <w:t>U</w:t>
      </w:r>
      <w:r>
        <w:rPr>
          <w:color w:val="000000"/>
          <w:szCs w:val="24"/>
          <w:lang w:val="kk-KZ"/>
        </w:rPr>
        <w:t xml:space="preserve">-тәріздес типтегі желілік емес тәуелділік </w:t>
      </w:r>
      <w:r>
        <w:rPr>
          <w:color w:val="000000"/>
          <w:szCs w:val="24"/>
          <w:lang w:val="kk-KZ"/>
        </w:rPr>
        <w:t>мінез-құлақтың психологиялық реттелуі ерекшеліктері анықталатын сынақтардың көбісінде байқалады: (4.11 суреттен қараңыз).</w:t>
      </w:r>
    </w:p>
    <w:p w:rsidR="00385AF3" w:rsidRDefault="003B6C77">
      <w:pPr>
        <w:pStyle w:val="af"/>
        <w:rPr>
          <w:color w:val="000000"/>
          <w:szCs w:val="24"/>
          <w:lang w:val="kk-KZ"/>
        </w:rPr>
      </w:pPr>
      <w:r>
        <w:rPr>
          <w:color w:val="000000"/>
          <w:szCs w:val="24"/>
          <w:lang w:val="kk-KZ"/>
        </w:rPr>
        <w:t xml:space="preserve">Инвертирленген </w:t>
      </w:r>
      <w:r>
        <w:rPr>
          <w:i/>
          <w:color w:val="000000"/>
          <w:szCs w:val="24"/>
          <w:lang w:val="kk-KZ"/>
        </w:rPr>
        <w:t>U</w:t>
      </w:r>
      <w:r>
        <w:rPr>
          <w:color w:val="000000"/>
          <w:szCs w:val="24"/>
          <w:lang w:val="kk-KZ"/>
        </w:rPr>
        <w:t>-тәріздес тәуелділік жеке тұлға психологиясындағы, уәждемесіндегі және әлеуметтік психологиядағы көптеген эксперимента</w:t>
      </w:r>
      <w:r>
        <w:rPr>
          <w:color w:val="000000"/>
          <w:szCs w:val="24"/>
          <w:lang w:val="kk-KZ"/>
        </w:rPr>
        <w:t>лдық және корреляциялық зерттеулерден алынады (4.12 суреттен қараңыз).</w:t>
      </w:r>
    </w:p>
    <w:p w:rsidR="00385AF3" w:rsidRDefault="003B6C77">
      <w:pPr>
        <w:pStyle w:val="af"/>
        <w:rPr>
          <w:color w:val="000000"/>
          <w:szCs w:val="24"/>
          <w:lang w:val="kk-KZ"/>
        </w:rPr>
      </w:pPr>
      <w:r>
        <w:rPr>
          <w:color w:val="000000"/>
          <w:szCs w:val="24"/>
          <w:lang w:val="kk-KZ"/>
        </w:rPr>
        <w:t xml:space="preserve">Тәуелділіктің соңғы нұсқасы  алдыңғыларға қарағанда жиі байқалмайды, - тәуелді </w:t>
      </w:r>
      <w:r>
        <w:rPr>
          <w:color w:val="000000"/>
          <w:szCs w:val="24"/>
          <w:lang w:val="kk-KZ"/>
        </w:rPr>
        <w:lastRenderedPageBreak/>
        <w:t>өзгермелінің тәуелсіз өзгерелінің деңгейінен күрделі квазикезеңдік тәуелділігі  (4.13 суреттен қараңыз).</w:t>
      </w:r>
    </w:p>
    <w:p w:rsidR="00385AF3" w:rsidRDefault="003B6C77">
      <w:pPr>
        <w:pStyle w:val="af"/>
      </w:pPr>
      <w:r>
        <w:rPr>
          <w:noProof/>
          <w:lang w:eastAsia="ru-RU"/>
        </w:rPr>
        <w:drawing>
          <wp:inline distT="0" distB="0" distL="0" distR="0">
            <wp:extent cx="5210175" cy="439166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a:stretch>
                      <a:fillRect/>
                    </a:stretch>
                  </pic:blipFill>
                  <pic:spPr bwMode="auto">
                    <a:xfrm>
                      <a:off x="0" y="0"/>
                      <a:ext cx="5210175" cy="4391660"/>
                    </a:xfrm>
                    <a:prstGeom prst="rect">
                      <a:avLst/>
                    </a:prstGeom>
                    <a:noFill/>
                    <a:ln w="9525">
                      <a:noFill/>
                      <a:miter lim="800000"/>
                      <a:headEnd/>
                      <a:tailEnd/>
                    </a:ln>
                  </pic:spPr>
                </pic:pic>
              </a:graphicData>
            </a:graphic>
          </wp:inline>
        </w:drawing>
      </w:r>
    </w:p>
    <w:p w:rsidR="00385AF3" w:rsidRDefault="003B6C77">
      <w:pPr>
        <w:pStyle w:val="af"/>
        <w:rPr>
          <w:color w:val="000000"/>
          <w:szCs w:val="24"/>
          <w:lang w:val="kk-KZ"/>
        </w:rPr>
      </w:pPr>
      <w:r>
        <w:rPr>
          <w:color w:val="000000"/>
          <w:szCs w:val="24"/>
          <w:lang w:val="kk-KZ"/>
        </w:rPr>
        <w:t>Сипаттама тәсілін таңдаған кезде «үнемдеу қағидаты» жұмыс істейді. Кез келген тіптен егер екеуі бірдей сәтті болса да, қарапайым сипаттама кешендіге қарағанда үздік болады. Сондықтан «Істің барысында бәрі автор ұсынғаннан да анағұрлым күрделі» секілді ота</w:t>
      </w:r>
      <w:r>
        <w:rPr>
          <w:color w:val="000000"/>
          <w:szCs w:val="24"/>
          <w:lang w:val="kk-KZ"/>
        </w:rPr>
        <w:t xml:space="preserve">ндық ғылыми пікірталастарда таралған уәждердің мәні жоқ. Оның үстіне, «істің шынайы күйін» ешкім білмейді.  </w:t>
      </w:r>
    </w:p>
    <w:p w:rsidR="00385AF3" w:rsidRDefault="003B6C77">
      <w:pPr>
        <w:pStyle w:val="af"/>
        <w:rPr>
          <w:color w:val="000000"/>
          <w:szCs w:val="24"/>
          <w:lang w:val="kk-KZ"/>
        </w:rPr>
      </w:pPr>
      <w:r>
        <w:rPr>
          <w:color w:val="000000"/>
          <w:szCs w:val="24"/>
          <w:lang w:val="kk-KZ"/>
        </w:rPr>
        <w:t>«Кешенді сипаттама», «көп өлшемді сипаттама» көбіне ғылыми проблеманың шешімінен жалтарудың жай әрекеті, бәрі бәріне теңдесетін корреляциялық байла</w:t>
      </w:r>
      <w:r>
        <w:rPr>
          <w:color w:val="000000"/>
          <w:szCs w:val="24"/>
          <w:lang w:val="kk-KZ"/>
        </w:rPr>
        <w:t xml:space="preserve">ныстар мен күрделі құрамдас тұжырымдармен шатастырумен жасырғысы келетін өз біліксіздігін бүркемелеудің тәсілі ғана. </w:t>
      </w:r>
    </w:p>
    <w:p w:rsidR="00385AF3" w:rsidRDefault="003B6C77">
      <w:pPr>
        <w:pStyle w:val="3-"/>
        <w:jc w:val="both"/>
        <w:rPr>
          <w:color w:val="000000"/>
          <w:szCs w:val="24"/>
          <w:lang w:val="kk-KZ"/>
        </w:rPr>
      </w:pPr>
      <w:r>
        <w:rPr>
          <w:color w:val="000000"/>
          <w:szCs w:val="24"/>
          <w:lang w:val="kk-KZ"/>
        </w:rPr>
        <w:t xml:space="preserve"> Өзгермелілерді бақылау</w:t>
      </w:r>
    </w:p>
    <w:p w:rsidR="00385AF3" w:rsidRDefault="003B6C77">
      <w:pPr>
        <w:pStyle w:val="af"/>
        <w:rPr>
          <w:color w:val="000000"/>
          <w:szCs w:val="24"/>
          <w:lang w:val="kk-KZ"/>
        </w:rPr>
      </w:pPr>
      <w:r>
        <w:rPr>
          <w:color w:val="000000"/>
          <w:szCs w:val="24"/>
          <w:lang w:val="kk-KZ"/>
        </w:rPr>
        <w:t>Тәуелді өзгермелілерді бақылау мен «басқаларды» немесе сыртқы (жанама және қосымша өзгермелілерді) бақылауды айыра</w:t>
      </w:r>
      <w:r>
        <w:rPr>
          <w:color w:val="000000"/>
          <w:szCs w:val="24"/>
          <w:lang w:val="kk-KZ"/>
        </w:rPr>
        <w:t xml:space="preserve"> білген жөн. Тәуелсіз өзгермелілерді бақылаудың мәні оның белсенді қайталануында немесе оның өзгерісінің заңдылығын білуде. «Бақылау» ұғымының екінші мәні – сыртқы, сынақтың «басқа» өзгермелілерін басқару. Сыртқы өзгермелілердің әсері араласу әсеріне тірел</w:t>
      </w:r>
      <w:r>
        <w:rPr>
          <w:color w:val="000000"/>
          <w:szCs w:val="24"/>
          <w:lang w:val="kk-KZ"/>
        </w:rPr>
        <w:t xml:space="preserve">еді. </w:t>
      </w:r>
    </w:p>
    <w:p w:rsidR="00385AF3" w:rsidRDefault="003B6C77">
      <w:pPr>
        <w:pStyle w:val="af"/>
        <w:rPr>
          <w:color w:val="000000"/>
          <w:szCs w:val="24"/>
          <w:lang w:val="kk-KZ"/>
        </w:rPr>
      </w:pPr>
      <w:r>
        <w:rPr>
          <w:color w:val="000000"/>
          <w:szCs w:val="24"/>
          <w:lang w:val="kk-KZ"/>
        </w:rPr>
        <w:t>Тәуелсіз өзгермелілерді бақылаудың екі негізгі тәсілі бар. Бұл тәсілдер эмпирикалық зерттеудің екі тұрпаты негізінде жатыр: белсенді және енжар. Психологияда белсендіге қызметті іске асыру әдісі (сынақ) және коммуникативтік (сұхбат), ал енжарға бақыл</w:t>
      </w:r>
      <w:r>
        <w:rPr>
          <w:color w:val="000000"/>
          <w:szCs w:val="24"/>
          <w:lang w:val="kk-KZ"/>
        </w:rPr>
        <w:t>ау мен өлшеу жатады. Енжар әдістер сондай-ақ жүйеленген тіркеу немесе жүйеленген байқау (өзіне өлшеу рәсімін қамти отырып) деп те аталады.</w:t>
      </w:r>
    </w:p>
    <w:p w:rsidR="00385AF3" w:rsidRDefault="003B6C77">
      <w:pPr>
        <w:pStyle w:val="af"/>
        <w:rPr>
          <w:color w:val="000000"/>
          <w:szCs w:val="24"/>
          <w:lang w:val="kk-KZ"/>
        </w:rPr>
      </w:pPr>
      <w:r>
        <w:rPr>
          <w:color w:val="000000"/>
          <w:szCs w:val="24"/>
          <w:lang w:val="kk-KZ"/>
        </w:rPr>
        <w:t>Сынақта тәуелсіз өзгермеліні бақслау белсенді басқару, қайталау көмегімен жүргізіледі. Жүйеленген байқау кезінде (сон</w:t>
      </w:r>
      <w:r>
        <w:rPr>
          <w:color w:val="000000"/>
          <w:szCs w:val="24"/>
          <w:lang w:val="kk-KZ"/>
        </w:rPr>
        <w:t xml:space="preserve">ымен бірге - өлшеуде) бақылау бар өзгермелілер ішінен тәуелсіз өзгермелілердің қажетті мәндерін іріктеу (слекциялау) есебінен іске асырылады. Белсенді бақылау үлгісі, мәселен, сынақшының құлаққаптарға жіберетін белгісінің дыбысы </w:t>
      </w:r>
      <w:r>
        <w:rPr>
          <w:color w:val="000000"/>
          <w:szCs w:val="24"/>
          <w:lang w:val="kk-KZ"/>
        </w:rPr>
        <w:lastRenderedPageBreak/>
        <w:t>қаттылығын өзгерту болып та</w:t>
      </w:r>
      <w:r>
        <w:rPr>
          <w:color w:val="000000"/>
          <w:szCs w:val="24"/>
          <w:lang w:val="kk-KZ"/>
        </w:rPr>
        <w:t>былады. Енжар бақылау үлгісі оқытудың табыстылығы деңгейінің оқу тобындағы жеке тұлғаның мәртебесіне ықпалан зерттеу кезінде шәкірттер топтарын үлгермейтіндерге, орташа үлгеретіндерг және үздіктерге бөлу бола алады.</w:t>
      </w:r>
    </w:p>
    <w:p w:rsidR="00385AF3" w:rsidRDefault="003B6C77">
      <w:pPr>
        <w:pStyle w:val="af"/>
        <w:rPr>
          <w:color w:val="000000"/>
          <w:szCs w:val="24"/>
          <w:lang w:val="kk-KZ"/>
        </w:rPr>
      </w:pPr>
      <w:r>
        <w:rPr>
          <w:color w:val="000000"/>
          <w:szCs w:val="24"/>
          <w:lang w:val="kk-KZ"/>
        </w:rPr>
        <w:t>Зерттеуді жоспарлаған кезде эксперимента</w:t>
      </w:r>
      <w:r>
        <w:rPr>
          <w:color w:val="000000"/>
          <w:szCs w:val="24"/>
          <w:lang w:val="kk-KZ"/>
        </w:rPr>
        <w:t>лдық ықпалмен байланысты әсерлерді бақылауды қоспағанда белсенді және енжар зерттеулерге арналған жоспарды түзуге қойылатын қағидаттардың бір және сол екенін ескерген жөн.</w:t>
      </w:r>
    </w:p>
    <w:p w:rsidR="00385AF3" w:rsidRDefault="003B6C77">
      <w:pPr>
        <w:pStyle w:val="af"/>
        <w:rPr>
          <w:color w:val="000000"/>
          <w:szCs w:val="24"/>
          <w:lang w:val="kk-KZ"/>
        </w:rPr>
      </w:pPr>
      <w:r>
        <w:rPr>
          <w:color w:val="000000"/>
          <w:szCs w:val="24"/>
          <w:lang w:val="kk-KZ"/>
        </w:rPr>
        <w:t>Сыртқы («басқа») өзгермелілердің сынақ нәтижелеріне әсеірн бақылаудың негізгі бірнеш</w:t>
      </w:r>
      <w:r>
        <w:rPr>
          <w:color w:val="000000"/>
          <w:szCs w:val="24"/>
          <w:lang w:val="kk-KZ"/>
        </w:rPr>
        <w:t>е тәсілдері бар:</w:t>
      </w:r>
    </w:p>
    <w:p w:rsidR="00385AF3" w:rsidRDefault="003B6C77">
      <w:pPr>
        <w:pStyle w:val="af"/>
        <w:rPr>
          <w:color w:val="000000"/>
          <w:szCs w:val="24"/>
          <w:lang w:val="kk-KZ"/>
        </w:rPr>
      </w:pPr>
      <w:r>
        <w:rPr>
          <w:color w:val="000000"/>
          <w:szCs w:val="24"/>
          <w:lang w:val="kk-KZ"/>
        </w:rPr>
        <w:t>1) сыртқы өзгермелілердің элиминациясы;</w:t>
      </w:r>
    </w:p>
    <w:p w:rsidR="00385AF3" w:rsidRDefault="003B6C77">
      <w:pPr>
        <w:pStyle w:val="af"/>
        <w:rPr>
          <w:color w:val="000000"/>
          <w:szCs w:val="24"/>
          <w:lang w:val="kk-KZ"/>
        </w:rPr>
      </w:pPr>
      <w:r>
        <w:rPr>
          <w:color w:val="000000"/>
          <w:szCs w:val="24"/>
          <w:lang w:val="kk-KZ"/>
        </w:rPr>
        <w:t>2) шарттардың тұрақтылығы;</w:t>
      </w:r>
    </w:p>
    <w:p w:rsidR="00385AF3" w:rsidRDefault="003B6C77">
      <w:pPr>
        <w:pStyle w:val="af"/>
        <w:rPr>
          <w:color w:val="000000"/>
          <w:szCs w:val="24"/>
          <w:lang w:val="kk-KZ"/>
        </w:rPr>
      </w:pPr>
      <w:r>
        <w:rPr>
          <w:color w:val="000000"/>
          <w:szCs w:val="24"/>
          <w:lang w:val="kk-KZ"/>
        </w:rPr>
        <w:t>3) теңгерімдеу;</w:t>
      </w:r>
    </w:p>
    <w:p w:rsidR="00385AF3" w:rsidRDefault="003B6C77">
      <w:pPr>
        <w:pStyle w:val="af"/>
        <w:rPr>
          <w:color w:val="000000"/>
          <w:szCs w:val="24"/>
          <w:lang w:val="kk-KZ"/>
        </w:rPr>
      </w:pPr>
      <w:r>
        <w:rPr>
          <w:color w:val="000000"/>
          <w:szCs w:val="24"/>
          <w:lang w:val="kk-KZ"/>
        </w:rPr>
        <w:t>4) қарсы теңгерімдеу;</w:t>
      </w:r>
    </w:p>
    <w:p w:rsidR="00385AF3" w:rsidRDefault="003B6C77">
      <w:pPr>
        <w:pStyle w:val="af"/>
        <w:rPr>
          <w:color w:val="000000"/>
          <w:szCs w:val="24"/>
          <w:lang w:val="kk-KZ"/>
        </w:rPr>
      </w:pPr>
      <w:r>
        <w:rPr>
          <w:color w:val="000000"/>
          <w:szCs w:val="24"/>
          <w:lang w:val="kk-KZ"/>
        </w:rPr>
        <w:t>5) рандомизациялау.</w:t>
      </w:r>
    </w:p>
    <w:p w:rsidR="00385AF3" w:rsidRDefault="003B6C77">
      <w:pPr>
        <w:pStyle w:val="af"/>
        <w:rPr>
          <w:color w:val="000000"/>
          <w:szCs w:val="24"/>
          <w:lang w:val="kk-KZ"/>
        </w:rPr>
      </w:pPr>
      <w:r>
        <w:rPr>
          <w:color w:val="000000"/>
          <w:szCs w:val="24"/>
          <w:lang w:val="kk-KZ"/>
        </w:rPr>
        <w:t>Бұл тәсілдер әлбетте, «басқа» өзгермелілердің тарапынан әсерді толықтай болдырмауға мүмкіндік бермейді, алайда ола</w:t>
      </w:r>
      <w:r>
        <w:rPr>
          <w:color w:val="000000"/>
          <w:szCs w:val="24"/>
          <w:lang w:val="kk-KZ"/>
        </w:rPr>
        <w:t>рды орындау өзіндік профилактикалық шара болып табылады: ас алдына қол жуу қантышқақпен ауруға 100% кепілдік бермейді, бірақ аурудың ықтималдылығын айтарлықтай азайтады.</w:t>
      </w:r>
    </w:p>
    <w:p w:rsidR="00385AF3" w:rsidRDefault="00385AF3">
      <w:pPr>
        <w:pStyle w:val="af"/>
        <w:rPr>
          <w:lang w:val="kk-KZ"/>
        </w:rPr>
      </w:pPr>
    </w:p>
    <w:p w:rsidR="00385AF3" w:rsidRDefault="00385AF3">
      <w:pPr>
        <w:pStyle w:val="af"/>
        <w:rPr>
          <w:lang w:val="kk-KZ"/>
        </w:rPr>
      </w:pPr>
    </w:p>
    <w:p w:rsidR="00385AF3" w:rsidRDefault="00385AF3">
      <w:pPr>
        <w:pStyle w:val="11"/>
        <w:tabs>
          <w:tab w:val="left" w:pos="360"/>
        </w:tabs>
        <w:spacing w:after="0"/>
        <w:ind w:right="0" w:firstLine="567"/>
        <w:contextualSpacing/>
        <w:jc w:val="left"/>
        <w:rPr>
          <w:lang w:val="kk-KZ"/>
        </w:rPr>
      </w:pPr>
    </w:p>
    <w:p w:rsidR="00385AF3" w:rsidRDefault="00385AF3">
      <w:pPr>
        <w:pStyle w:val="11"/>
        <w:tabs>
          <w:tab w:val="left" w:pos="360"/>
        </w:tabs>
        <w:spacing w:after="0"/>
        <w:ind w:right="0" w:firstLine="567"/>
        <w:contextualSpacing/>
        <w:jc w:val="left"/>
        <w:rPr>
          <w:lang w:val="kk-KZ"/>
        </w:rPr>
      </w:pPr>
    </w:p>
    <w:p w:rsidR="00385AF3" w:rsidRDefault="003B6C77">
      <w:pPr>
        <w:pStyle w:val="10"/>
        <w:tabs>
          <w:tab w:val="left" w:pos="360"/>
        </w:tabs>
        <w:spacing w:after="0"/>
        <w:ind w:firstLine="567"/>
        <w:contextualSpacing/>
        <w:rPr>
          <w:rFonts w:cs="Times New Roman"/>
          <w:b/>
          <w:color w:val="000000"/>
          <w:lang w:val="kk-KZ"/>
        </w:rPr>
      </w:pPr>
      <w:r>
        <w:rPr>
          <w:rFonts w:cs="Kz Times New Roman;Times New Ro"/>
          <w:color w:val="000000"/>
          <w:lang w:val="kk-KZ"/>
        </w:rPr>
        <w:t xml:space="preserve">14 дәріс. </w:t>
      </w:r>
      <w:r>
        <w:rPr>
          <w:rFonts w:cs="Times New Roman"/>
          <w:b/>
          <w:color w:val="000000"/>
          <w:lang w:val="kk-KZ"/>
        </w:rPr>
        <w:t>Эксперименталдық іріктеу және рандомизация туралы</w:t>
      </w:r>
    </w:p>
    <w:p w:rsidR="00385AF3" w:rsidRDefault="00385AF3">
      <w:pPr>
        <w:pStyle w:val="10"/>
        <w:jc w:val="center"/>
      </w:pPr>
    </w:p>
    <w:p w:rsidR="00385AF3" w:rsidRDefault="003B6C77">
      <w:pPr>
        <w:pStyle w:val="10"/>
        <w:ind w:firstLine="851"/>
        <w:jc w:val="both"/>
        <w:rPr>
          <w:rFonts w:cs="Times New Roman"/>
          <w:color w:val="000000"/>
          <w:lang w:val="kk-KZ"/>
        </w:rPr>
      </w:pPr>
      <w:r>
        <w:rPr>
          <w:rFonts w:cs="Times New Roman"/>
          <w:color w:val="000000"/>
          <w:lang w:val="kk-KZ"/>
        </w:rPr>
        <w:t xml:space="preserve">Зерттеу объектің </w:t>
      </w:r>
      <w:r>
        <w:rPr>
          <w:rFonts w:cs="Times New Roman"/>
          <w:color w:val="000000"/>
          <w:lang w:val="kk-KZ"/>
        </w:rPr>
        <w:t>таңдау – тәуелді және тәуелсіз өзгерістер анықталғаннан кейін психолог үшін шешілуі керек бірінші міндет.</w:t>
      </w:r>
    </w:p>
    <w:p w:rsidR="00385AF3" w:rsidRDefault="003B6C77">
      <w:pPr>
        <w:pStyle w:val="10"/>
        <w:ind w:firstLine="851"/>
        <w:jc w:val="both"/>
        <w:rPr>
          <w:rFonts w:cs="Times New Roman"/>
          <w:color w:val="000000"/>
          <w:lang w:val="kk-KZ"/>
        </w:rPr>
      </w:pPr>
      <w:r>
        <w:rPr>
          <w:rFonts w:cs="Times New Roman"/>
          <w:color w:val="000000"/>
          <w:lang w:val="kk-KZ"/>
        </w:rPr>
        <w:t>Қосымша</w:t>
      </w:r>
      <w:r>
        <w:rPr>
          <w:rFonts w:cs="Times New Roman"/>
          <w:color w:val="000000"/>
          <w:lang w:val="kk-KZ"/>
        </w:rPr>
        <w:t xml:space="preserve"> зерттеулерде психологтың еркіндігі объекттің белгілі болуына сәйкес шектеліп үлгереді. Осылайша, Ярославкий  университетінің  психология және </w:t>
      </w:r>
      <w:r>
        <w:rPr>
          <w:rFonts w:cs="Times New Roman"/>
          <w:color w:val="000000"/>
          <w:lang w:val="kk-KZ"/>
        </w:rPr>
        <w:t>биология факультетінің болашақ студенті ретінде ол 1977 жылы өз әріптестерінен құралған тобымен сорттайтын операторларының кәсіби маңызды сапаларының құрылымын зерттеуім керек болды. Операторларды оқыту мен іріктеу жүйесін толық жетілдіру бойынша ұсыныстар</w:t>
      </w:r>
      <w:r>
        <w:rPr>
          <w:rFonts w:cs="Times New Roman"/>
          <w:color w:val="000000"/>
          <w:lang w:val="kk-KZ"/>
        </w:rPr>
        <w:t>ды өңдеу зерттеудің мақсаты болды. Іріктеудің саны мен құрамы анықталған – Ярославтық темір-жол торапының барлық операторлары. Бірақ та жасалған қорытындылар тіпті әр түрлі қалаларда жұмыс жасайтын операторларға да жайылуы мүмкін болды.</w:t>
      </w:r>
    </w:p>
    <w:p w:rsidR="00385AF3" w:rsidRDefault="003B6C77">
      <w:pPr>
        <w:pStyle w:val="10"/>
        <w:ind w:firstLine="851"/>
        <w:jc w:val="both"/>
        <w:rPr>
          <w:rFonts w:cs="Times New Roman"/>
          <w:color w:val="000000"/>
          <w:lang w:val="kk-KZ"/>
        </w:rPr>
      </w:pPr>
      <w:r>
        <w:rPr>
          <w:rFonts w:cs="Times New Roman"/>
          <w:color w:val="000000"/>
          <w:lang w:val="kk-KZ"/>
        </w:rPr>
        <w:t xml:space="preserve">Бұндай жағдайларда психолог зерттеу міндеттеріне сәйкес келетін объектті таңдауға ерікті. </w:t>
      </w:r>
      <w:r>
        <w:rPr>
          <w:rFonts w:cs="Times New Roman"/>
          <w:b/>
          <w:i/>
          <w:color w:val="000000"/>
          <w:lang w:val="kk-KZ"/>
        </w:rPr>
        <w:t>Ю. И. Александров</w:t>
      </w:r>
      <w:r>
        <w:rPr>
          <w:rFonts w:cs="Times New Roman"/>
          <w:color w:val="000000"/>
          <w:lang w:val="kk-KZ"/>
        </w:rPr>
        <w:t xml:space="preserve"> басшылығындағы РАН психология Институтының нейрофизиология лабораториясы мінез-құлық жүйелілігіндегі нейрондық тетіктерді анықтаған. Орталық мәселе </w:t>
      </w:r>
      <w:r>
        <w:rPr>
          <w:rFonts w:cs="Times New Roman"/>
          <w:color w:val="000000"/>
          <w:lang w:val="kk-KZ"/>
        </w:rPr>
        <w:t>– жаңа мотивация мінез-құлықтық акттың жүйелік системасын калай ұйымдастырады? Жаңа мотивацияның құрылуының ыңғайлы моделі алкогольге тәуелділік көріне бастаған кезде бақыланып отырады.Әрине, адамдарға әр түрлі тәжірибелер жүргізу этикаға сай емес, әрі кау</w:t>
      </w:r>
      <w:r>
        <w:rPr>
          <w:rFonts w:cs="Times New Roman"/>
          <w:color w:val="000000"/>
          <w:lang w:val="kk-KZ"/>
        </w:rPr>
        <w:t>іпті болуы мүмкін, алайда экспериментке өз еріктерімен қатысқысы келетіндер де болады.Объект ретінде көп жағдайда қояндар таңдап алынады, себебі оларда тәуелділікті жасап шығаруға болады, оның үстіне олардың бас миына электрод енгізу арқылы операция жасауғ</w:t>
      </w:r>
      <w:r>
        <w:rPr>
          <w:rFonts w:cs="Times New Roman"/>
          <w:color w:val="000000"/>
          <w:lang w:val="kk-KZ"/>
        </w:rPr>
        <w:t>а, ең соңында мінез-құлықтың белгілі бір формасына үйретуге болады. Субъективті сенімділіктің сигналды табу барысында шешім қабылдаудың сәттілігіне қаншалықты әсер ететіндігін анықтау үшін ерекше айла-қулықты қолданудың қажеті жоқ, алайда психологиялық экс</w:t>
      </w:r>
      <w:r>
        <w:rPr>
          <w:rFonts w:cs="Times New Roman"/>
          <w:color w:val="000000"/>
          <w:lang w:val="kk-KZ"/>
        </w:rPr>
        <w:t xml:space="preserve">перименттегі жұмыс үшін интеллегентті және </w:t>
      </w:r>
      <w:r>
        <w:rPr>
          <w:rFonts w:cs="Times New Roman"/>
          <w:color w:val="000000"/>
          <w:lang w:val="kk-KZ"/>
        </w:rPr>
        <w:lastRenderedPageBreak/>
        <w:t xml:space="preserve">әлеуметтік білімі толысқан адамдарды тартқан жөн, себебі көп жағдайда сыналушылар қатарына зерттеушінің достары, аспиранттар және диплом жазушалар енеді. </w:t>
      </w:r>
    </w:p>
    <w:p w:rsidR="00385AF3" w:rsidRDefault="003B6C77">
      <w:pPr>
        <w:pStyle w:val="10"/>
        <w:ind w:firstLine="851"/>
        <w:jc w:val="both"/>
        <w:rPr>
          <w:rFonts w:cs="Times New Roman"/>
          <w:color w:val="000000"/>
          <w:lang w:val="kk-KZ"/>
        </w:rPr>
      </w:pPr>
      <w:r>
        <w:rPr>
          <w:rFonts w:cs="Times New Roman"/>
          <w:color w:val="000000"/>
          <w:lang w:val="kk-KZ"/>
        </w:rPr>
        <w:t>Психогенетикалық зерттеулердің мәліметтері ерекше интеллек</w:t>
      </w:r>
      <w:r>
        <w:rPr>
          <w:rFonts w:cs="Times New Roman"/>
          <w:color w:val="000000"/>
          <w:lang w:val="kk-KZ"/>
        </w:rPr>
        <w:t>тке қарағанда шығармашылық аз деңгейде генотиппен айқындалғанын дәлелдейді. Маңызды шығармашыл тұлғаға еліктеу шығармашылықтың дамуына әсер ететін шешуші орта факторы болып табылады деп  аспирант  Г.Ожигановапен жорамалдадық. Шығармашылық ерекшеліктері көр</w:t>
      </w:r>
      <w:r>
        <w:rPr>
          <w:rFonts w:cs="Times New Roman"/>
          <w:color w:val="000000"/>
          <w:lang w:val="kk-KZ"/>
        </w:rPr>
        <w:t>ініс тапқан ересек адам болуға ықпал етуші фактор болып есептелетін «құрастырушы» эксперимент жүргізу арқылы зерттеу объектісін таңдауға болады. Шығармашылықтың дамуының ең алғашқы сензитивті периоды 3-5 жас аралығында байқалатындығы белгілі. Сондықтан осы</w:t>
      </w:r>
      <w:r>
        <w:rPr>
          <w:rFonts w:cs="Times New Roman"/>
          <w:color w:val="000000"/>
          <w:lang w:val="kk-KZ"/>
        </w:rPr>
        <w:t xml:space="preserve"> жастағы балалар сыналушылар қатары ретінде таңдап алынған. </w:t>
      </w:r>
    </w:p>
    <w:p w:rsidR="00385AF3" w:rsidRDefault="003B6C77">
      <w:pPr>
        <w:pStyle w:val="10"/>
        <w:ind w:firstLine="851"/>
        <w:jc w:val="both"/>
        <w:rPr>
          <w:rFonts w:cs="Times New Roman"/>
          <w:color w:val="000000"/>
          <w:lang w:val="kk-KZ"/>
        </w:rPr>
      </w:pPr>
      <w:r>
        <w:rPr>
          <w:rFonts w:cs="Times New Roman"/>
          <w:color w:val="000000"/>
          <w:lang w:val="kk-KZ"/>
        </w:rPr>
        <w:t>Психологиялық зерттеудің мінсіз объектісі ретінде жеке тұлға немес топ бола алады. Бірінші жағдайда олар жалпы психологиялық эксперимент жайында, ал екінші жағдайда – әлеуметтік-психологиялық жай</w:t>
      </w:r>
      <w:r>
        <w:rPr>
          <w:rFonts w:cs="Times New Roman"/>
          <w:color w:val="000000"/>
          <w:lang w:val="kk-KZ"/>
        </w:rPr>
        <w:t>ында сөз болады. Алайда нақты экспериментке мінсіз объект есебінде өз мінездемесі бойынша тек қана нақты объект сәйкес келуі керек емес, оның үстіне оның қатысуымен алынған нәтижелер басқа объекттерге қолданылуы қажет.  Егер де барлық адамдар немесе жануар</w:t>
      </w:r>
      <w:r>
        <w:rPr>
          <w:rFonts w:cs="Times New Roman"/>
          <w:color w:val="000000"/>
          <w:lang w:val="kk-KZ"/>
        </w:rPr>
        <w:t xml:space="preserve">лар бір-біріне ұқсас болса, тіпті бірдей болса, онда ешқандай мәселе туындамас еді. Экспериментті тек бір ғана адамның қатысуымен жүзеге асыруға болады, ал алынған нәтижені басқа барлық адамдардың мінез-құлықтарын түсіндіруге қолдана алады. Алайда адамдар </w:t>
      </w:r>
      <w:r>
        <w:rPr>
          <w:rFonts w:cs="Times New Roman"/>
          <w:color w:val="000000"/>
          <w:lang w:val="kk-KZ"/>
        </w:rPr>
        <w:t>жынысы, жасы, нәсілі, ұлты, белгілі бір мәдениетке немесе дінге, әлеуметттік және экономикалық жағдайға тиесілі болуына байланысты ажыратылады. Сондықтан да бір ғана сыналушының қатысуымен болған зерттеуде алынған мәліметтердің қарапайым жалпыламасы мүмкін</w:t>
      </w:r>
      <w:r>
        <w:rPr>
          <w:rFonts w:cs="Times New Roman"/>
          <w:color w:val="000000"/>
          <w:lang w:val="kk-KZ"/>
        </w:rPr>
        <w:t xml:space="preserve"> емес. Алайла практикада, мысалы сенсорлық процесстер, ес, зейінді зерттеу бойынша жүргізілетін лабораториялық эксперменттерде жоғарыда айтылған ерекшеліктерді елемейді, себебі зерттеушілер олардың сыналушылары </w:t>
      </w:r>
      <w:r>
        <w:rPr>
          <w:rFonts w:cs="Times New Roman"/>
          <w:i/>
          <w:color w:val="000000"/>
          <w:lang w:val="kk-KZ"/>
        </w:rPr>
        <w:t>Homo sapiens</w:t>
      </w:r>
      <w:r>
        <w:rPr>
          <w:rFonts w:cs="Times New Roman"/>
          <w:color w:val="000000"/>
          <w:lang w:val="kk-KZ"/>
        </w:rPr>
        <w:t>–тің кез-келген индивидін ұсына а</w:t>
      </w:r>
      <w:r>
        <w:rPr>
          <w:rFonts w:cs="Times New Roman"/>
          <w:color w:val="000000"/>
          <w:lang w:val="kk-KZ"/>
        </w:rPr>
        <w:t>лады деп санайды. Кейбір жағдайларда көгершін немесе тышқан кез-келген адамның моделі ретінде қолданылады, мысалы оперантты оқыту тәжірибелерінде. Бірақ та бұл өзге мәселе. Бұл жерде де эксперименттің бір адаммен немесе топпен жүргізілу ықтималдылығын еске</w:t>
      </w:r>
      <w:r>
        <w:rPr>
          <w:rFonts w:cs="Times New Roman"/>
          <w:color w:val="000000"/>
          <w:lang w:val="kk-KZ"/>
        </w:rPr>
        <w:t>рген жөн. Әлеуметтік психологияда бұл топ немесе бірнеше топ болуы мұмкін.</w:t>
      </w:r>
    </w:p>
    <w:p w:rsidR="00385AF3" w:rsidRDefault="003B6C77">
      <w:pPr>
        <w:pStyle w:val="10"/>
        <w:ind w:firstLine="851"/>
        <w:jc w:val="both"/>
        <w:rPr>
          <w:rFonts w:cs="Times New Roman"/>
          <w:b/>
          <w:i/>
          <w:color w:val="000000"/>
          <w:lang w:val="kk-KZ"/>
        </w:rPr>
      </w:pPr>
      <w:r>
        <w:rPr>
          <w:rFonts w:cs="Times New Roman"/>
          <w:b/>
          <w:i/>
          <w:color w:val="000000"/>
          <w:lang w:val="kk-KZ"/>
        </w:rPr>
        <w:t>Бір сыналушымен эксперимент жүргізілуі мүмкін жағдай:</w:t>
      </w:r>
    </w:p>
    <w:p w:rsidR="00385AF3" w:rsidRDefault="003B6C77">
      <w:pPr>
        <w:pStyle w:val="10"/>
        <w:ind w:firstLine="851"/>
        <w:jc w:val="both"/>
        <w:rPr>
          <w:rFonts w:cs="Times New Roman"/>
          <w:color w:val="000000"/>
          <w:lang w:val="kk-KZ"/>
        </w:rPr>
      </w:pPr>
      <w:r>
        <w:rPr>
          <w:rFonts w:cs="Times New Roman"/>
          <w:color w:val="000000"/>
          <w:lang w:val="kk-KZ"/>
        </w:rPr>
        <w:t>1) жеке даралық ерекшеліктер еленбей, зерттеу кең ауқымды және көптеген эксперименталдық сынамалардан тұратын жағдайда; 2) сына</w:t>
      </w:r>
      <w:r>
        <w:rPr>
          <w:rFonts w:cs="Times New Roman"/>
          <w:color w:val="000000"/>
          <w:lang w:val="kk-KZ"/>
        </w:rPr>
        <w:t>лушы – теңдессіз объект, мысалы кемеңгер музыкант немесе шығармашыл деңгейде дарында шахматист; 3) сыналушы тарапынан зерттеу барысында айрықша құзыреттілік талап етіледі; 4) берілген экспериментті басқа сыналушылардың қатысуымен жүргізу мүмкін болмаған жа</w:t>
      </w:r>
      <w:r>
        <w:rPr>
          <w:rFonts w:cs="Times New Roman"/>
          <w:color w:val="000000"/>
          <w:lang w:val="kk-KZ"/>
        </w:rPr>
        <w:t>ғдайда</w:t>
      </w:r>
      <w:r>
        <w:rPr>
          <w:rFonts w:cs="Times New Roman"/>
          <w:color w:val="000000"/>
          <w:lang w:val="kk-KZ"/>
        </w:rPr>
        <w:t>.</w:t>
      </w:r>
    </w:p>
    <w:p w:rsidR="00385AF3" w:rsidRDefault="003B6C77">
      <w:pPr>
        <w:pStyle w:val="10"/>
        <w:ind w:firstLine="851"/>
        <w:jc w:val="both"/>
        <w:rPr>
          <w:rFonts w:cs="Times New Roman"/>
          <w:color w:val="000000"/>
          <w:lang w:val="kk-KZ"/>
        </w:rPr>
      </w:pPr>
      <w:r>
        <w:rPr>
          <w:rFonts w:cs="Times New Roman"/>
          <w:color w:val="000000"/>
          <w:lang w:val="kk-KZ"/>
        </w:rPr>
        <w:t>Бір сыналушымен жүргізілетін эксперименттер үшін ерекше эксперименталдық жоспарлар жасалған. Көп жағдайда зерттеу барлық объекттері әр түрлі, бірақ та іріктеліп және белгілі бір стратегияның көмегімен топшаларға бөлінген эксперименталдық топппен жү</w:t>
      </w:r>
      <w:r>
        <w:rPr>
          <w:rFonts w:cs="Times New Roman"/>
          <w:color w:val="000000"/>
          <w:lang w:val="kk-KZ"/>
        </w:rPr>
        <w:t>ргізіледі.</w:t>
      </w:r>
    </w:p>
    <w:p w:rsidR="00385AF3" w:rsidRDefault="003B6C77">
      <w:pPr>
        <w:pStyle w:val="10"/>
        <w:ind w:firstLine="851"/>
        <w:jc w:val="both"/>
        <w:rPr>
          <w:rFonts w:cs="Times New Roman"/>
          <w:i/>
          <w:color w:val="000000"/>
          <w:lang w:val="kk-KZ"/>
        </w:rPr>
      </w:pPr>
      <w:r>
        <w:rPr>
          <w:rFonts w:cs="Times New Roman"/>
          <w:i/>
          <w:color w:val="000000"/>
          <w:lang w:val="kk-KZ"/>
        </w:rPr>
        <w:t>Эксперименталдық топты құрудың 4 негізгі «дизайн» түрі ажыратылады.</w:t>
      </w:r>
    </w:p>
    <w:p w:rsidR="00385AF3" w:rsidRDefault="003B6C77">
      <w:pPr>
        <w:pStyle w:val="10"/>
        <w:ind w:firstLine="851"/>
        <w:jc w:val="both"/>
        <w:rPr>
          <w:rFonts w:cs="Times New Roman"/>
          <w:color w:val="000000"/>
          <w:lang w:val="kk-KZ"/>
        </w:rPr>
      </w:pPr>
      <w:r>
        <w:rPr>
          <w:rFonts w:cs="Times New Roman"/>
          <w:b/>
          <w:i/>
          <w:color w:val="000000"/>
          <w:lang w:val="kk-KZ"/>
        </w:rPr>
        <w:t xml:space="preserve">Бірінші нұсқада </w:t>
      </w:r>
      <w:r>
        <w:rPr>
          <w:rFonts w:cs="Times New Roman"/>
          <w:color w:val="000000"/>
          <w:lang w:val="kk-KZ"/>
        </w:rPr>
        <w:t xml:space="preserve">зерттеу екі әр түрлі топпен жүргізіледі: эксперименталдық және әр </w:t>
      </w:r>
      <w:r>
        <w:rPr>
          <w:rFonts w:cs="Times New Roman"/>
          <w:color w:val="000000"/>
          <w:lang w:val="kk-KZ"/>
        </w:rPr>
        <w:lastRenderedPageBreak/>
        <w:t>түрлі шарттарға байланысты қойылатын бақылау. Бұл кең етек жайған тәсіл.</w:t>
      </w:r>
    </w:p>
    <w:p w:rsidR="00385AF3" w:rsidRDefault="003B6C77">
      <w:pPr>
        <w:pStyle w:val="10"/>
        <w:ind w:firstLine="851"/>
        <w:jc w:val="both"/>
        <w:rPr>
          <w:rFonts w:cs="Times New Roman"/>
          <w:color w:val="000000"/>
          <w:lang w:val="kk-KZ"/>
        </w:rPr>
      </w:pPr>
      <w:r>
        <w:rPr>
          <w:rFonts w:cs="Times New Roman"/>
          <w:b/>
          <w:i/>
          <w:color w:val="000000"/>
          <w:lang w:val="kk-KZ"/>
        </w:rPr>
        <w:t>Екінші нұсқа</w:t>
      </w:r>
      <w:r>
        <w:rPr>
          <w:rFonts w:cs="Times New Roman"/>
          <w:color w:val="000000"/>
          <w:lang w:val="kk-KZ"/>
        </w:rPr>
        <w:t xml:space="preserve"> бір топты</w:t>
      </w:r>
      <w:r>
        <w:rPr>
          <w:rFonts w:cs="Times New Roman"/>
          <w:color w:val="000000"/>
          <w:lang w:val="kk-KZ"/>
        </w:rPr>
        <w:t xml:space="preserve"> зерттеуді жорамалдайды: эксперименталдық, әрі бақылау жағдайында да оның мінез-құлқы зерттеледі. Ол қай кезде тек эксперименталдық топ қана болса, одан әрі бақылауды құрастыруға мүмкіндік болмағанда қолданылады. Алайда бұл жоспар «кезектестік әсерін» бақы</w:t>
      </w:r>
      <w:r>
        <w:rPr>
          <w:rFonts w:cs="Times New Roman"/>
          <w:color w:val="000000"/>
          <w:lang w:val="kk-KZ"/>
        </w:rPr>
        <w:t xml:space="preserve">лауда ұстай алмайды және кезектестік әсерін елемеуге болатын жағдайда ғана қолданылады. </w:t>
      </w:r>
    </w:p>
    <w:p w:rsidR="00385AF3" w:rsidRDefault="003B6C77">
      <w:pPr>
        <w:pStyle w:val="10"/>
        <w:ind w:firstLine="851"/>
        <w:jc w:val="both"/>
        <w:rPr>
          <w:rFonts w:cs="Times New Roman"/>
          <w:color w:val="000000"/>
          <w:lang w:val="kk-KZ"/>
        </w:rPr>
      </w:pPr>
      <w:r>
        <w:rPr>
          <w:rFonts w:cs="Times New Roman"/>
          <w:color w:val="000000"/>
          <w:lang w:val="kk-KZ"/>
        </w:rPr>
        <w:t>Үшінші</w:t>
      </w:r>
      <w:r>
        <w:rPr>
          <w:rFonts w:cs="Times New Roman"/>
          <w:color w:val="000000"/>
          <w:lang w:val="kk-KZ"/>
        </w:rPr>
        <w:t xml:space="preserve"> нұсқа – </w:t>
      </w:r>
      <w:r>
        <w:rPr>
          <w:rFonts w:cs="Times New Roman"/>
          <w:b/>
          <w:i/>
          <w:color w:val="000000"/>
          <w:lang w:val="kk-KZ"/>
        </w:rPr>
        <w:t>«қосарланған дизайн»</w:t>
      </w:r>
      <w:r>
        <w:rPr>
          <w:rFonts w:cs="Times New Roman"/>
          <w:color w:val="000000"/>
          <w:lang w:val="kk-KZ"/>
        </w:rPr>
        <w:t xml:space="preserve"> әдісі бойынша топтарды құрастыру. Топтың кез-келген субъектісі болып соған эквиваленттілер ғана алынады, содан олар әр түрлі топтар</w:t>
      </w:r>
      <w:r>
        <w:rPr>
          <w:rFonts w:cs="Times New Roman"/>
          <w:color w:val="000000"/>
          <w:lang w:val="kk-KZ"/>
        </w:rPr>
        <w:t>ға</w:t>
      </w:r>
      <w:r>
        <w:rPr>
          <w:rFonts w:cs="Times New Roman"/>
          <w:color w:val="000000"/>
          <w:lang w:val="kk-KZ"/>
        </w:rPr>
        <w:t xml:space="preserve"> бөлінеді. Сәйкесінше бақылау және эксперименталдық топтар сыналушылардың құрамына байланысты ұқсас болып келеді. Әрине, бұндай жағдайда екі эксперимент жағдайында да топтардың толықтай эквиваленттілігін назарда ұстау мүмкін емес, бірақ та бұл тәсіл әр т</w:t>
      </w:r>
      <w:r>
        <w:rPr>
          <w:rFonts w:cs="Times New Roman"/>
          <w:color w:val="000000"/>
          <w:lang w:val="kk-KZ"/>
        </w:rPr>
        <w:t>үрлі</w:t>
      </w:r>
      <w:r>
        <w:rPr>
          <w:rFonts w:cs="Times New Roman"/>
          <w:color w:val="000000"/>
          <w:lang w:val="kk-KZ"/>
        </w:rPr>
        <w:t xml:space="preserve"> жағдайда бір ғана топтын қатысуымен жргізілетін экспементке қарағанда анағұрлым мәндірек. </w:t>
      </w:r>
    </w:p>
    <w:p w:rsidR="00385AF3" w:rsidRDefault="003B6C77">
      <w:pPr>
        <w:pStyle w:val="10"/>
        <w:ind w:firstLine="851"/>
        <w:jc w:val="both"/>
        <w:rPr>
          <w:rFonts w:cs="Times New Roman"/>
          <w:color w:val="000000"/>
          <w:lang w:val="kk-KZ"/>
        </w:rPr>
      </w:pPr>
      <w:r>
        <w:rPr>
          <w:rFonts w:cs="Times New Roman"/>
          <w:color w:val="000000"/>
          <w:lang w:val="kk-KZ"/>
        </w:rPr>
        <w:t>Ең соңғы жоспар аралас болып келеді: барлық топтар әр түрлі жағдайларға қойылады. Осыған сәйкес бірнеше жоспар жасақталады. Бұл тәсіл эксперименттің факторлық ж</w:t>
      </w:r>
      <w:r>
        <w:rPr>
          <w:rFonts w:cs="Times New Roman"/>
          <w:color w:val="000000"/>
          <w:lang w:val="kk-KZ"/>
        </w:rPr>
        <w:t xml:space="preserve">оспарлануында қолданылады. </w:t>
      </w:r>
    </w:p>
    <w:p w:rsidR="00385AF3" w:rsidRDefault="003B6C77">
      <w:pPr>
        <w:pStyle w:val="10"/>
        <w:ind w:firstLine="851"/>
        <w:jc w:val="both"/>
        <w:rPr>
          <w:rFonts w:cs="Times New Roman"/>
          <w:color w:val="000000"/>
          <w:lang w:val="kk-KZ"/>
        </w:rPr>
      </w:pPr>
      <w:r>
        <w:rPr>
          <w:rFonts w:cs="Times New Roman"/>
          <w:color w:val="000000"/>
          <w:lang w:val="kk-KZ"/>
        </w:rPr>
        <w:t>Сонымен, сыналушыларды, яғни эксперименталдық топтарды іріктеуді құрастыру кейбір ережелер қатарына бағынуы қажет.</w:t>
      </w:r>
    </w:p>
    <w:p w:rsidR="00385AF3" w:rsidRDefault="003B6C77">
      <w:pPr>
        <w:pStyle w:val="af0"/>
        <w:numPr>
          <w:ilvl w:val="0"/>
          <w:numId w:val="3"/>
        </w:numPr>
        <w:jc w:val="both"/>
        <w:rPr>
          <w:rFonts w:ascii="Times New Roman" w:hAnsi="Times New Roman" w:cs="Times New Roman"/>
          <w:color w:val="000000"/>
          <w:sz w:val="24"/>
          <w:szCs w:val="24"/>
          <w:lang w:val="kk-KZ"/>
        </w:rPr>
      </w:pPr>
      <w:r>
        <w:rPr>
          <w:rFonts w:ascii="Times New Roman" w:hAnsi="Times New Roman" w:cs="Times New Roman"/>
          <w:b/>
          <w:i/>
          <w:color w:val="000000"/>
          <w:sz w:val="24"/>
          <w:szCs w:val="24"/>
          <w:lang w:val="kk-KZ"/>
        </w:rPr>
        <w:t>Мазмұндық критерий.</w:t>
      </w:r>
      <w:r>
        <w:rPr>
          <w:rFonts w:ascii="Times New Roman" w:hAnsi="Times New Roman" w:cs="Times New Roman"/>
          <w:color w:val="000000"/>
          <w:sz w:val="24"/>
          <w:szCs w:val="24"/>
          <w:lang w:val="kk-KZ"/>
        </w:rPr>
        <w:t xml:space="preserve"> Операциондық валидтілік тексерістегі гипотезаның эксперименталдық әдісінің сәйкестігімен анық</w:t>
      </w:r>
      <w:r>
        <w:rPr>
          <w:rFonts w:ascii="Times New Roman" w:hAnsi="Times New Roman" w:cs="Times New Roman"/>
          <w:color w:val="000000"/>
          <w:sz w:val="24"/>
          <w:szCs w:val="24"/>
          <w:lang w:val="kk-KZ"/>
        </w:rPr>
        <w:t>талатындығын есімізге түсіріп өтсек. Эксперименталдық топтарды іріктеу зерттеу гипотезасымен және оның затымен анықталуы керек. Бір жастағы немесе екі жастағы балалардың еркін есте сақтау қабілетінің деңгейін тексеру немесе Мәскеу қаласындағы үйсіз қаңғыба</w:t>
      </w:r>
      <w:r>
        <w:rPr>
          <w:rFonts w:ascii="Times New Roman" w:hAnsi="Times New Roman" w:cs="Times New Roman"/>
          <w:color w:val="000000"/>
          <w:sz w:val="24"/>
          <w:szCs w:val="24"/>
          <w:lang w:val="kk-KZ"/>
        </w:rPr>
        <w:t xml:space="preserve">старының интеллект деңгейлері Мемлекеттік құрылтайдың кандидатын таңдауға қаншалықты әсер ететіндігін анықтаудың еш мәні жоқ. </w:t>
      </w:r>
    </w:p>
    <w:p w:rsidR="00385AF3" w:rsidRDefault="003B6C77">
      <w:pPr>
        <w:pStyle w:val="af0"/>
        <w:ind w:left="1211"/>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Сол себепті де экспериментатор өзінің жеке жағдайы және оны сипаттау мүмкіндігі үшін, осы сипаттамаға сүйене келе  эксперименталд</w:t>
      </w:r>
      <w:r>
        <w:rPr>
          <w:rFonts w:ascii="Times New Roman" w:hAnsi="Times New Roman" w:cs="Times New Roman"/>
          <w:color w:val="000000"/>
          <w:sz w:val="24"/>
          <w:szCs w:val="24"/>
          <w:lang w:val="kk-KZ"/>
        </w:rPr>
        <w:t xml:space="preserve">ық топтың құрылуы барысында эксперименталдық зерттеудің мінсіз объекттің моделін құрастыруы қажет.  Нақты эксперименталдық топтың сипаттамасы мінсіз эксперименталдық топтың сипаттмасынан азғантай мөлшерде алшақ болуы керек. </w:t>
      </w:r>
    </w:p>
    <w:p w:rsidR="00385AF3" w:rsidRDefault="003B6C77">
      <w:pPr>
        <w:pStyle w:val="af0"/>
        <w:numPr>
          <w:ilvl w:val="0"/>
          <w:numId w:val="3"/>
        </w:numPr>
        <w:jc w:val="both"/>
        <w:rPr>
          <w:rFonts w:ascii="Times New Roman" w:hAnsi="Times New Roman" w:cs="Times New Roman"/>
          <w:color w:val="000000"/>
          <w:sz w:val="24"/>
          <w:szCs w:val="24"/>
          <w:lang w:val="kk-KZ"/>
        </w:rPr>
      </w:pPr>
      <w:r>
        <w:rPr>
          <w:rFonts w:ascii="Times New Roman" w:hAnsi="Times New Roman" w:cs="Times New Roman"/>
          <w:b/>
          <w:i/>
          <w:color w:val="000000"/>
          <w:sz w:val="24"/>
          <w:szCs w:val="24"/>
          <w:lang w:val="kk-KZ"/>
        </w:rPr>
        <w:t>Сыналушылар эквиваленттілігінің</w:t>
      </w:r>
      <w:r>
        <w:rPr>
          <w:rFonts w:ascii="Times New Roman" w:hAnsi="Times New Roman" w:cs="Times New Roman"/>
          <w:color w:val="000000"/>
          <w:sz w:val="24"/>
          <w:szCs w:val="24"/>
          <w:lang w:val="kk-KZ"/>
        </w:rPr>
        <w:t xml:space="preserve"> критерийі. Эксперименталдық іріктеуді зерттеу барысында жүргізілетін нәтижелер оның әрбір мүшесіне дейін таратылуы қажет. Яғни, тәуелді өзгерістерге әсер етуі мүмкін болатын зерттеу объектісінің барлық мәнді сипаттамаларын назарда ұстауымыз қажет. Балалар</w:t>
      </w:r>
      <w:r>
        <w:rPr>
          <w:rFonts w:ascii="Times New Roman" w:hAnsi="Times New Roman" w:cs="Times New Roman"/>
          <w:color w:val="000000"/>
          <w:sz w:val="24"/>
          <w:szCs w:val="24"/>
          <w:lang w:val="kk-KZ"/>
        </w:rPr>
        <w:t>дың мектептік біліктіліктерді меңгеруіне ситуативті тынышсыздықтардың әсер етуін тексеру қажет делік. Бұл жағдайда экспреименталдық топтың қатарына тең дәрежедегі ойлау қабілетіне ие балаларды іріктеп алған дұрыс. Егер де ол мүмкін болмаған жағдайдағы мәлі</w:t>
      </w:r>
      <w:r>
        <w:rPr>
          <w:rFonts w:ascii="Times New Roman" w:hAnsi="Times New Roman" w:cs="Times New Roman"/>
          <w:color w:val="000000"/>
          <w:sz w:val="24"/>
          <w:szCs w:val="24"/>
          <w:lang w:val="kk-KZ"/>
        </w:rPr>
        <w:t>меттерді өңдеуде маңызды параметрлерінің өсуіне сай нәтижелелерді қалыптандыру қолданылады.</w:t>
      </w:r>
    </w:p>
    <w:p w:rsidR="00385AF3" w:rsidRDefault="003B6C77">
      <w:pPr>
        <w:pStyle w:val="af0"/>
        <w:ind w:left="1211"/>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Эквивалентті топ пен эквивалентті сыналушыларды іріктеу процедурасы </w:t>
      </w:r>
      <w:r>
        <w:rPr>
          <w:rFonts w:ascii="Times New Roman" w:hAnsi="Times New Roman" w:cs="Times New Roman"/>
          <w:b/>
          <w:i/>
          <w:color w:val="000000"/>
          <w:sz w:val="24"/>
          <w:szCs w:val="24"/>
          <w:lang w:val="kk-KZ"/>
        </w:rPr>
        <w:t xml:space="preserve">рандомизация </w:t>
      </w:r>
      <w:r>
        <w:rPr>
          <w:rFonts w:ascii="Times New Roman" w:hAnsi="Times New Roman" w:cs="Times New Roman"/>
          <w:color w:val="000000"/>
          <w:sz w:val="24"/>
          <w:szCs w:val="24"/>
          <w:lang w:val="kk-KZ"/>
        </w:rPr>
        <w:t xml:space="preserve">деп аталады. </w:t>
      </w:r>
    </w:p>
    <w:p w:rsidR="00385AF3" w:rsidRDefault="003B6C77">
      <w:pPr>
        <w:pStyle w:val="af0"/>
        <w:numPr>
          <w:ilvl w:val="0"/>
          <w:numId w:val="3"/>
        </w:numPr>
        <w:jc w:val="both"/>
        <w:rPr>
          <w:rFonts w:ascii="Times New Roman" w:hAnsi="Times New Roman" w:cs="Times New Roman"/>
          <w:color w:val="000000"/>
          <w:sz w:val="24"/>
          <w:szCs w:val="24"/>
          <w:lang w:val="kk-KZ"/>
        </w:rPr>
      </w:pPr>
      <w:r>
        <w:rPr>
          <w:rFonts w:ascii="Times New Roman" w:hAnsi="Times New Roman" w:cs="Times New Roman"/>
          <w:b/>
          <w:i/>
          <w:color w:val="000000"/>
          <w:sz w:val="24"/>
          <w:szCs w:val="24"/>
          <w:lang w:val="kk-KZ"/>
        </w:rPr>
        <w:lastRenderedPageBreak/>
        <w:t>Репрезентативтілік критерийі.</w:t>
      </w:r>
      <w:r>
        <w:rPr>
          <w:rFonts w:ascii="Times New Roman" w:hAnsi="Times New Roman" w:cs="Times New Roman"/>
          <w:color w:val="000000"/>
          <w:sz w:val="24"/>
          <w:szCs w:val="24"/>
          <w:lang w:val="kk-KZ"/>
        </w:rPr>
        <w:t xml:space="preserve">  Сыналушыларды іріктеу репрезентативтілігінің теоретика-статистикалық критетийі болады. Экспериментке қатысушы адамдар тобы  эксперимент барысында алынған мәліметтерді қолданылу аясына қатысты популяцияның барлық бөлігін ұсынуы қажет. Эксперименталдық ірі</w:t>
      </w:r>
      <w:r>
        <w:rPr>
          <w:rFonts w:ascii="Times New Roman" w:hAnsi="Times New Roman" w:cs="Times New Roman"/>
          <w:color w:val="000000"/>
          <w:sz w:val="24"/>
          <w:szCs w:val="24"/>
          <w:lang w:val="kk-KZ"/>
        </w:rPr>
        <w:t>ктеудің биіктігі сатистикалық өлшем түрі және эксперименталдық гипотезаның қабылдану немесе қабылданбауының таңдалған нақтылығы бойынша анықталады. Ол мінез-құлқы жағынан бізді қызықтыратын барлық көптеген индивидке тең келуі мүмкін. Эксперименталдық ірікт</w:t>
      </w:r>
      <w:r>
        <w:rPr>
          <w:rFonts w:ascii="Times New Roman" w:hAnsi="Times New Roman" w:cs="Times New Roman"/>
          <w:color w:val="000000"/>
          <w:sz w:val="24"/>
          <w:szCs w:val="24"/>
          <w:lang w:val="kk-KZ"/>
        </w:rPr>
        <w:t>еу бізді қызықтыратын көпшіліктің тек белгілі бір бөлігін ғана ұсынуы мүмкін. Анықтау үшін алдымызда тұрған басты мәселе - біз жүргізген зерттеудің нәтижесін басқа да бізді қызықтыратын топтардың қайсысына өрістетуге болады.(Ол жайлы 7-нші бөлімді қараңыз.</w:t>
      </w:r>
      <w:r>
        <w:rPr>
          <w:rFonts w:ascii="Times New Roman" w:hAnsi="Times New Roman" w:cs="Times New Roman"/>
          <w:color w:val="000000"/>
          <w:sz w:val="24"/>
          <w:szCs w:val="24"/>
          <w:lang w:val="kk-KZ"/>
        </w:rPr>
        <w:t>)</w:t>
      </w:r>
    </w:p>
    <w:p w:rsidR="00385AF3" w:rsidRDefault="003B6C77">
      <w:pPr>
        <w:pStyle w:val="10"/>
        <w:ind w:firstLine="851"/>
        <w:jc w:val="both"/>
        <w:rPr>
          <w:rFonts w:cs="Times New Roman"/>
          <w:color w:val="000000"/>
          <w:lang w:val="kk-KZ"/>
        </w:rPr>
      </w:pPr>
      <w:r>
        <w:rPr>
          <w:rFonts w:cs="Times New Roman"/>
          <w:color w:val="000000"/>
          <w:lang w:val="kk-KZ"/>
        </w:rPr>
        <w:t>Эксперименталдық топтарды іріктеу әр түрлі стратегиялардың көмегімен жүзеге асады. Топ іріктеудің стратегиясы не үшін қажет екендігін еске түсіреміз. Ең біріншіден, міндет бұрын қарастырылған  «араластыру әсері» бөлімін жоқ қылуда тұр. Бұл терминнің аста</w:t>
      </w:r>
      <w:r>
        <w:rPr>
          <w:rFonts w:cs="Times New Roman"/>
          <w:color w:val="000000"/>
          <w:lang w:val="kk-KZ"/>
        </w:rPr>
        <w:t>рында сыналушылар арасындағы индивидуалдық ерекшеліктердің тәуелсіз және тәуелді өзгерістердің арасындағы байланысқа әсер етуі түсіндіріледі. Мысалы, жақсы жұмыс үшін көпшілік алдында мадақтаған көп адамдар бірдей деңгейде жауап қайтармайды. Сонымен қоса і</w:t>
      </w:r>
      <w:r>
        <w:rPr>
          <w:rFonts w:cs="Times New Roman"/>
          <w:color w:val="000000"/>
          <w:lang w:val="kk-KZ"/>
        </w:rPr>
        <w:t>шкі валидтілікке жанама өзгерістің әсері де бақыланады. Екіншіден, Эксперименталдық топ үйретілген популяцияны ұсынуы, яғни эксперименттің ішкі валидтілігін қамтамасыз етуі қажет.</w:t>
      </w:r>
    </w:p>
    <w:p w:rsidR="00385AF3" w:rsidRDefault="003B6C77">
      <w:pPr>
        <w:pStyle w:val="10"/>
        <w:ind w:firstLine="851"/>
        <w:jc w:val="both"/>
        <w:rPr>
          <w:rFonts w:cs="Times New Roman"/>
          <w:color w:val="000000"/>
          <w:lang w:val="kk-KZ"/>
        </w:rPr>
      </w:pPr>
      <w:r>
        <w:rPr>
          <w:rFonts w:cs="Times New Roman"/>
          <w:color w:val="000000"/>
          <w:lang w:val="kk-KZ"/>
        </w:rPr>
        <w:t>Тәуелсіз өзгерістерді сыналушының даралық ерешеліктерімен системтикалық арал</w:t>
      </w:r>
      <w:r>
        <w:rPr>
          <w:rFonts w:cs="Times New Roman"/>
          <w:color w:val="000000"/>
          <w:lang w:val="kk-KZ"/>
        </w:rPr>
        <w:t>астыру нақты тіршілік ететін топтарды қолданудың алдын орап өтеді.</w:t>
      </w:r>
    </w:p>
    <w:p w:rsidR="00385AF3" w:rsidRDefault="003B6C77">
      <w:pPr>
        <w:pStyle w:val="10"/>
        <w:ind w:firstLine="851"/>
        <w:jc w:val="both"/>
        <w:rPr>
          <w:rFonts w:cs="Times New Roman"/>
          <w:color w:val="000000"/>
          <w:lang w:val="kk-KZ"/>
        </w:rPr>
      </w:pPr>
      <w:r>
        <w:rPr>
          <w:rFonts w:cs="Times New Roman"/>
          <w:color w:val="000000"/>
          <w:lang w:val="kk-KZ"/>
        </w:rPr>
        <w:t>Эксперименталдық іріктеу өзімен қатар мінез-құлқы бізді қызықтыратын популяцияның немесе оның белгілі бір бөлігінің моделін ұсынады.</w:t>
      </w:r>
    </w:p>
    <w:p w:rsidR="00385AF3" w:rsidRDefault="003B6C77">
      <w:pPr>
        <w:pStyle w:val="10"/>
        <w:ind w:firstLine="851"/>
        <w:jc w:val="both"/>
        <w:rPr>
          <w:rFonts w:cs="Times New Roman"/>
          <w:color w:val="000000"/>
          <w:lang w:val="kk-KZ"/>
        </w:rPr>
      </w:pPr>
      <w:r>
        <w:rPr>
          <w:rFonts w:cs="Times New Roman"/>
          <w:color w:val="000000"/>
          <w:lang w:val="kk-KZ"/>
        </w:rPr>
        <w:t>Анағұрлым қарапайым нұсқа қарастырылып өтті – бізді қызы</w:t>
      </w:r>
      <w:r>
        <w:rPr>
          <w:rFonts w:cs="Times New Roman"/>
          <w:color w:val="000000"/>
          <w:lang w:val="kk-KZ"/>
        </w:rPr>
        <w:t>қтыратын</w:t>
      </w:r>
      <w:r>
        <w:rPr>
          <w:rFonts w:cs="Times New Roman"/>
          <w:color w:val="000000"/>
          <w:lang w:val="kk-KZ"/>
        </w:rPr>
        <w:t xml:space="preserve"> популяцияның сипаттамаларына сәйкес келетін сипаттамаға ие сыналушылардың репрезентативті тобының құрылуы. Кей-кезде репрезентативті топ құру тәсілін табу мүмкін емес. Ол кезде жуық модельдеудің әдісі қолданылады. Жеке қарағанда, зерттеуді универс</w:t>
      </w:r>
      <w:r>
        <w:rPr>
          <w:rFonts w:cs="Times New Roman"/>
          <w:color w:val="000000"/>
          <w:lang w:val="kk-KZ"/>
        </w:rPr>
        <w:t>итеттің 2-ші курс студентінің қатысуымен жүргізуге болады, ал мәліметтер барлық адамдарға немесе «17-21 жаса аралығындағыдарға» есептеледі. Эксперименталдық іріктеудің сипаттамасы жайлы қорытындылар таратылатын популяцияны сипаттайтын критерийлер қаншалықт</w:t>
      </w:r>
      <w:r>
        <w:rPr>
          <w:rFonts w:cs="Times New Roman"/>
          <w:color w:val="000000"/>
          <w:lang w:val="kk-KZ"/>
        </w:rPr>
        <w:t>ы нақты болғанына сәйкес эксперименттің ішкі валидтілігі де соншалықты жоғары болады.</w:t>
      </w:r>
    </w:p>
    <w:p w:rsidR="00385AF3" w:rsidRDefault="003B6C77">
      <w:pPr>
        <w:pStyle w:val="10"/>
        <w:ind w:firstLine="851"/>
        <w:jc w:val="both"/>
        <w:rPr>
          <w:rFonts w:cs="Times New Roman"/>
          <w:color w:val="000000"/>
          <w:lang w:val="kk-KZ"/>
        </w:rPr>
      </w:pPr>
      <w:r>
        <w:rPr>
          <w:rFonts w:cs="Times New Roman"/>
          <w:color w:val="000000"/>
          <w:lang w:val="kk-KZ"/>
        </w:rPr>
        <w:t>Рандомизация немесе кездейсоқ таңдау әдісі арқылы популяцияны модельдеу барысында эксперименталдық іріктеу әр тұлғаның экспериментке қатысу мүмкіндігі бірдейлік сипатында</w:t>
      </w:r>
      <w:r>
        <w:rPr>
          <w:rFonts w:cs="Times New Roman"/>
          <w:color w:val="000000"/>
          <w:lang w:val="kk-KZ"/>
        </w:rPr>
        <w:t xml:space="preserve"> көрініс табады. Әр индивид номерге иеленеді; кездейсоқ сандардың таблицасының көмегімен эксперименталдық іріктеуді құрастыру жүргізіледі. Процедураның жүзеге асырылуы өте күрделі, себебі бізді қызықтыратын популяцияның әр бір мүшесі назарға алынуы қажет. </w:t>
      </w:r>
      <w:r>
        <w:rPr>
          <w:rFonts w:cs="Times New Roman"/>
          <w:color w:val="000000"/>
          <w:lang w:val="kk-KZ"/>
        </w:rPr>
        <w:t xml:space="preserve">Практикада кездейсоқ іріктеудің өте қарапайым тәсіліне жүгінеді. Сыналушылардың кез-келген тобы таңдалады, одан кейін олардың экспериментке сай даралық қасиеттері өлшенеді. Осыдан кейін сыналушыларды Монте-Карло әдісі бойынша топтарға бөледі. </w:t>
      </w:r>
    </w:p>
    <w:p w:rsidR="00385AF3" w:rsidRDefault="003B6C77">
      <w:pPr>
        <w:pStyle w:val="10"/>
        <w:ind w:firstLine="851"/>
        <w:jc w:val="both"/>
        <w:rPr>
          <w:rFonts w:cs="Times New Roman"/>
          <w:color w:val="000000"/>
          <w:lang w:val="kk-KZ"/>
        </w:rPr>
      </w:pPr>
      <w:r>
        <w:rPr>
          <w:rFonts w:cs="Times New Roman"/>
          <w:color w:val="000000"/>
          <w:lang w:val="kk-KZ"/>
        </w:rPr>
        <w:t>Іріктеуді мо</w:t>
      </w:r>
      <w:r>
        <w:rPr>
          <w:rFonts w:cs="Times New Roman"/>
          <w:color w:val="000000"/>
          <w:lang w:val="kk-KZ"/>
        </w:rPr>
        <w:t xml:space="preserve">дельдеудің стратометрикалық деп аталатын тағы бір тәсілі бар. Басты </w:t>
      </w:r>
      <w:r>
        <w:rPr>
          <w:rFonts w:cs="Times New Roman"/>
          <w:color w:val="000000"/>
          <w:lang w:val="kk-KZ"/>
        </w:rPr>
        <w:lastRenderedPageBreak/>
        <w:t xml:space="preserve">жиынтық айқын сипаттамаларға ие топ жиынтығы ретінде  қарастырылады. Эксперименталдық іріктеуге мінездемелері сай сыналушылар алынады. Көп жағдайда келесі сипаттамалар қолданылады: жыныс, </w:t>
      </w:r>
      <w:r>
        <w:rPr>
          <w:rFonts w:cs="Times New Roman"/>
          <w:color w:val="000000"/>
          <w:lang w:val="kk-KZ"/>
        </w:rPr>
        <w:t>жас, политикалық көзқарастар, білімі және кіріс деңгейі. Бұл  стратегияны психодиагносттар, педагогикалық психологтар тесттер жасақтауда қолданады, әсіресе оны көпшіліктің пайымын сұрастыруда, әлеуметтік нұсқамаларды зерттеуде педагогикалық психологтар пай</w:t>
      </w:r>
      <w:r>
        <w:rPr>
          <w:rFonts w:cs="Times New Roman"/>
          <w:color w:val="000000"/>
          <w:lang w:val="kk-KZ"/>
        </w:rPr>
        <w:t xml:space="preserve">даланады. </w:t>
      </w:r>
    </w:p>
    <w:p w:rsidR="00385AF3" w:rsidRDefault="003B6C77">
      <w:pPr>
        <w:pStyle w:val="10"/>
        <w:ind w:firstLine="851"/>
        <w:jc w:val="both"/>
        <w:rPr>
          <w:rFonts w:cs="Times New Roman"/>
          <w:color w:val="000000"/>
          <w:lang w:val="kk-KZ"/>
        </w:rPr>
      </w:pPr>
      <w:r>
        <w:rPr>
          <w:rFonts w:cs="Times New Roman"/>
          <w:color w:val="000000"/>
          <w:lang w:val="kk-KZ"/>
        </w:rPr>
        <w:t>Авторлар қатары қосарланған іріктеу стратегиясын анықтайды. Бұл жағдайда эксперименталдық және бақылау топтарын экспериментке сай келетін қосымша параметрлері эквивалентті индивидтерден құрайды. Мінсіз нұсқа – егіздер жұбын қолдану (моно- және д</w:t>
      </w:r>
      <w:r>
        <w:rPr>
          <w:rFonts w:cs="Times New Roman"/>
          <w:color w:val="000000"/>
          <w:lang w:val="kk-KZ"/>
        </w:rPr>
        <w:t>изиготалы). Сыналушылары барлық сипаттамалар бойынша тең саналатын бірдей топшаларды іріктеу бұл стратегияның жан-жақтылығы болып саналады. Келесі нұсқа – қосымша өзгерістердің мәнін анықтау. Өзгерістердің көрініс табу деңгейіне сай барлық сыналушылар тест</w:t>
      </w:r>
      <w:r>
        <w:rPr>
          <w:rFonts w:cs="Times New Roman"/>
          <w:color w:val="000000"/>
          <w:lang w:val="kk-KZ"/>
        </w:rPr>
        <w:t xml:space="preserve">тен өтеді. Бірдей немесе тыстық өзгерістерге ие сыналушылардың әр түрлі топқа топтастырылуы арқылы топтар жасақталады. </w:t>
      </w:r>
    </w:p>
    <w:p w:rsidR="00385AF3" w:rsidRDefault="003B6C77">
      <w:pPr>
        <w:pStyle w:val="10"/>
        <w:ind w:firstLine="851"/>
        <w:jc w:val="both"/>
        <w:rPr>
          <w:rFonts w:cs="Times New Roman"/>
          <w:b/>
          <w:i/>
          <w:color w:val="000000"/>
          <w:lang w:val="kk-KZ"/>
        </w:rPr>
      </w:pPr>
      <w:r>
        <w:rPr>
          <w:rFonts w:cs="Times New Roman"/>
          <w:b/>
          <w:i/>
          <w:color w:val="000000"/>
          <w:lang w:val="kk-KZ"/>
        </w:rPr>
        <w:t>Сонымен, топ құрылуының алты стратегиясы бар:</w:t>
      </w:r>
    </w:p>
    <w:p w:rsidR="00385AF3" w:rsidRDefault="003B6C77">
      <w:pPr>
        <w:pStyle w:val="af0"/>
        <w:numPr>
          <w:ilvl w:val="0"/>
          <w:numId w:val="14"/>
        </w:numPr>
        <w:jc w:val="both"/>
        <w:rPr>
          <w:rFonts w:ascii="Times New Roman" w:hAnsi="Times New Roman" w:cs="Times New Roman"/>
          <w:b/>
          <w:i/>
          <w:color w:val="000000"/>
          <w:sz w:val="24"/>
          <w:szCs w:val="24"/>
          <w:lang w:val="kk-KZ"/>
        </w:rPr>
      </w:pPr>
      <w:r>
        <w:rPr>
          <w:rFonts w:ascii="Times New Roman" w:hAnsi="Times New Roman" w:cs="Times New Roman"/>
          <w:b/>
          <w:i/>
          <w:color w:val="000000"/>
          <w:sz w:val="24"/>
          <w:szCs w:val="24"/>
          <w:lang w:val="kk-KZ"/>
        </w:rPr>
        <w:t>Рандомизация;</w:t>
      </w:r>
    </w:p>
    <w:p w:rsidR="00385AF3" w:rsidRDefault="003B6C77">
      <w:pPr>
        <w:pStyle w:val="af0"/>
        <w:numPr>
          <w:ilvl w:val="0"/>
          <w:numId w:val="14"/>
        </w:numPr>
        <w:jc w:val="both"/>
        <w:rPr>
          <w:rFonts w:ascii="Times New Roman" w:hAnsi="Times New Roman" w:cs="Times New Roman"/>
          <w:b/>
          <w:i/>
          <w:color w:val="000000"/>
          <w:sz w:val="24"/>
          <w:szCs w:val="24"/>
          <w:lang w:val="kk-KZ"/>
        </w:rPr>
      </w:pPr>
      <w:r>
        <w:rPr>
          <w:rFonts w:ascii="Times New Roman" w:hAnsi="Times New Roman" w:cs="Times New Roman"/>
          <w:b/>
          <w:i/>
          <w:color w:val="000000"/>
          <w:sz w:val="24"/>
          <w:szCs w:val="24"/>
          <w:lang w:val="kk-KZ"/>
        </w:rPr>
        <w:t>Қосарлы</w:t>
      </w:r>
      <w:r>
        <w:rPr>
          <w:rFonts w:ascii="Times New Roman" w:hAnsi="Times New Roman" w:cs="Times New Roman"/>
          <w:b/>
          <w:i/>
          <w:color w:val="000000"/>
          <w:sz w:val="24"/>
          <w:szCs w:val="24"/>
          <w:lang w:val="kk-KZ"/>
        </w:rPr>
        <w:t xml:space="preserve"> іріктеу;</w:t>
      </w:r>
    </w:p>
    <w:p w:rsidR="00385AF3" w:rsidRDefault="003B6C77">
      <w:pPr>
        <w:pStyle w:val="af0"/>
        <w:numPr>
          <w:ilvl w:val="0"/>
          <w:numId w:val="14"/>
        </w:numPr>
        <w:jc w:val="both"/>
        <w:rPr>
          <w:rFonts w:ascii="Times New Roman" w:hAnsi="Times New Roman" w:cs="Times New Roman"/>
          <w:b/>
          <w:i/>
          <w:color w:val="000000"/>
          <w:sz w:val="24"/>
          <w:szCs w:val="24"/>
          <w:lang w:val="kk-KZ"/>
        </w:rPr>
      </w:pPr>
      <w:r>
        <w:rPr>
          <w:rFonts w:ascii="Times New Roman" w:hAnsi="Times New Roman" w:cs="Times New Roman"/>
          <w:b/>
          <w:i/>
          <w:color w:val="000000"/>
          <w:sz w:val="24"/>
          <w:szCs w:val="24"/>
          <w:lang w:val="kk-KZ"/>
        </w:rPr>
        <w:t xml:space="preserve">Страттың бөлініп шығуының сипатына ие рандомизация </w:t>
      </w:r>
      <w:r>
        <w:rPr>
          <w:rFonts w:ascii="Times New Roman" w:hAnsi="Times New Roman" w:cs="Times New Roman"/>
          <w:b/>
          <w:i/>
          <w:color w:val="000000"/>
          <w:sz w:val="24"/>
          <w:szCs w:val="24"/>
          <w:lang w:val="kk-KZ"/>
        </w:rPr>
        <w:t>(стратометрикалық іріктеу);</w:t>
      </w:r>
    </w:p>
    <w:p w:rsidR="00385AF3" w:rsidRDefault="003B6C77">
      <w:pPr>
        <w:pStyle w:val="af0"/>
        <w:numPr>
          <w:ilvl w:val="0"/>
          <w:numId w:val="14"/>
        </w:numPr>
        <w:jc w:val="both"/>
        <w:rPr>
          <w:rFonts w:ascii="Times New Roman" w:hAnsi="Times New Roman" w:cs="Times New Roman"/>
          <w:b/>
          <w:i/>
          <w:color w:val="000000"/>
          <w:sz w:val="24"/>
          <w:szCs w:val="24"/>
          <w:lang w:val="kk-KZ"/>
        </w:rPr>
      </w:pPr>
      <w:r>
        <w:rPr>
          <w:rFonts w:ascii="Times New Roman" w:hAnsi="Times New Roman" w:cs="Times New Roman"/>
          <w:b/>
          <w:i/>
          <w:color w:val="000000"/>
          <w:sz w:val="24"/>
          <w:szCs w:val="24"/>
          <w:lang w:val="kk-KZ"/>
        </w:rPr>
        <w:t>Жуықтық модельдеу;</w:t>
      </w:r>
    </w:p>
    <w:p w:rsidR="00385AF3" w:rsidRDefault="003B6C77">
      <w:pPr>
        <w:pStyle w:val="af0"/>
        <w:numPr>
          <w:ilvl w:val="0"/>
          <w:numId w:val="14"/>
        </w:numPr>
        <w:jc w:val="both"/>
        <w:rPr>
          <w:rFonts w:ascii="Times New Roman" w:hAnsi="Times New Roman" w:cs="Times New Roman"/>
          <w:b/>
          <w:i/>
          <w:color w:val="000000"/>
          <w:sz w:val="24"/>
          <w:szCs w:val="24"/>
          <w:lang w:val="kk-KZ"/>
        </w:rPr>
      </w:pPr>
      <w:r>
        <w:rPr>
          <w:rFonts w:ascii="Times New Roman" w:hAnsi="Times New Roman" w:cs="Times New Roman"/>
          <w:b/>
          <w:i/>
          <w:color w:val="000000"/>
          <w:sz w:val="24"/>
          <w:szCs w:val="24"/>
          <w:lang w:val="kk-KZ"/>
        </w:rPr>
        <w:t>Репрезентативтік модельдеу;</w:t>
      </w:r>
    </w:p>
    <w:p w:rsidR="00385AF3" w:rsidRDefault="003B6C77">
      <w:pPr>
        <w:pStyle w:val="af0"/>
        <w:numPr>
          <w:ilvl w:val="0"/>
          <w:numId w:val="14"/>
        </w:numPr>
        <w:jc w:val="both"/>
        <w:rPr>
          <w:rFonts w:ascii="Times New Roman" w:hAnsi="Times New Roman" w:cs="Times New Roman"/>
          <w:b/>
          <w:i/>
          <w:color w:val="000000"/>
          <w:sz w:val="24"/>
          <w:szCs w:val="24"/>
          <w:lang w:val="kk-KZ"/>
        </w:rPr>
      </w:pPr>
      <w:r>
        <w:rPr>
          <w:rFonts w:ascii="Times New Roman" w:hAnsi="Times New Roman" w:cs="Times New Roman"/>
          <w:b/>
          <w:i/>
          <w:color w:val="000000"/>
          <w:sz w:val="24"/>
          <w:szCs w:val="24"/>
          <w:lang w:val="kk-KZ"/>
        </w:rPr>
        <w:t>Нақты топтарды тарту.</w:t>
      </w:r>
    </w:p>
    <w:p w:rsidR="00385AF3" w:rsidRDefault="003B6C77">
      <w:pPr>
        <w:pStyle w:val="10"/>
        <w:ind w:firstLine="851"/>
        <w:jc w:val="both"/>
        <w:rPr>
          <w:rFonts w:cs="Times New Roman"/>
          <w:color w:val="000000"/>
          <w:lang w:val="kk-KZ"/>
        </w:rPr>
      </w:pPr>
      <w:r>
        <w:rPr>
          <w:rFonts w:cs="Times New Roman"/>
          <w:color w:val="000000"/>
          <w:lang w:val="kk-KZ"/>
        </w:rPr>
        <w:t>Сыналушыларды топқа тартудың екі негізгі түрі ажыратылады: 1)</w:t>
      </w:r>
      <w:r>
        <w:rPr>
          <w:rFonts w:cs="Times New Roman"/>
          <w:i/>
          <w:color w:val="000000"/>
          <w:u w:val="single"/>
          <w:lang w:val="kk-KZ"/>
        </w:rPr>
        <w:t>іріктеу</w:t>
      </w:r>
      <w:r>
        <w:rPr>
          <w:rFonts w:cs="Times New Roman"/>
          <w:color w:val="000000"/>
          <w:lang w:val="kk-KZ"/>
        </w:rPr>
        <w:t>, 2)</w:t>
      </w:r>
      <w:r>
        <w:rPr>
          <w:rFonts w:cs="Times New Roman"/>
          <w:i/>
          <w:color w:val="000000"/>
          <w:u w:val="single"/>
          <w:lang w:val="kk-KZ"/>
        </w:rPr>
        <w:t>орналастыру.</w:t>
      </w:r>
      <w:r>
        <w:rPr>
          <w:rFonts w:cs="Times New Roman"/>
          <w:color w:val="000000"/>
          <w:lang w:val="kk-KZ"/>
        </w:rPr>
        <w:t xml:space="preserve"> Іріктеу рандомизация, стратометрикалық рандомизация, репрезентативтік және</w:t>
      </w:r>
      <w:r>
        <w:rPr>
          <w:rFonts w:cs="Times New Roman"/>
          <w:color w:val="000000"/>
          <w:lang w:val="kk-KZ"/>
        </w:rPr>
        <w:t xml:space="preserve"> жуықтық модельдеу барысында жүргізіледі. Орналастыру эквивалентті жұптардан тұратын топтарды құру тәсілінде жүзеге асады.</w:t>
      </w:r>
    </w:p>
    <w:p w:rsidR="00385AF3" w:rsidRDefault="003B6C77">
      <w:pPr>
        <w:pStyle w:val="10"/>
        <w:ind w:firstLine="851"/>
        <w:jc w:val="both"/>
        <w:rPr>
          <w:rFonts w:cs="Times New Roman"/>
          <w:color w:val="000000"/>
          <w:lang w:val="kk-KZ"/>
        </w:rPr>
      </w:pPr>
      <w:r>
        <w:rPr>
          <w:rFonts w:cs="Times New Roman"/>
          <w:b/>
          <w:i/>
          <w:color w:val="000000"/>
          <w:lang w:val="kk-KZ"/>
        </w:rPr>
        <w:t>Стратометрикалық рандомизация</w:t>
      </w:r>
      <w:r>
        <w:rPr>
          <w:rFonts w:cs="Times New Roman"/>
          <w:color w:val="000000"/>
          <w:lang w:val="kk-KZ"/>
        </w:rPr>
        <w:t xml:space="preserve"> мен эквиваленттік жұпты іріктеу стратегиясында ғана анағүұрлым жақсартылған сыртқы және ішкі валидтілік</w:t>
      </w:r>
      <w:r>
        <w:rPr>
          <w:rFonts w:cs="Times New Roman"/>
          <w:color w:val="000000"/>
          <w:lang w:val="kk-KZ"/>
        </w:rPr>
        <w:t xml:space="preserve"> өз шыңына жетеді деп саналады: осы стратегиялардың көмегімен сыналушылардың даралық ерекшеліктері жоғары деңгейде бақыланады. </w:t>
      </w:r>
    </w:p>
    <w:p w:rsidR="00385AF3" w:rsidRDefault="003B6C77">
      <w:pPr>
        <w:pStyle w:val="10"/>
        <w:ind w:firstLine="851"/>
        <w:jc w:val="both"/>
        <w:rPr>
          <w:rFonts w:cs="Times New Roman"/>
          <w:color w:val="000000"/>
          <w:lang w:val="kk-KZ"/>
        </w:rPr>
      </w:pPr>
      <w:r>
        <w:rPr>
          <w:rFonts w:cs="Times New Roman"/>
          <w:color w:val="000000"/>
          <w:lang w:val="kk-KZ"/>
        </w:rPr>
        <w:t>Еріктілерді тарту немесе экспериментке күштеп қатыстыру іріктеудің репрезентативтілігін бұзады. Рандомизация стратегиясына қарағ</w:t>
      </w:r>
      <w:r>
        <w:rPr>
          <w:rFonts w:cs="Times New Roman"/>
          <w:color w:val="000000"/>
          <w:lang w:val="kk-KZ"/>
        </w:rPr>
        <w:t xml:space="preserve">анда, </w:t>
      </w:r>
      <w:r>
        <w:rPr>
          <w:rFonts w:cs="Times New Roman"/>
          <w:b/>
          <w:i/>
          <w:color w:val="000000"/>
          <w:lang w:val="kk-KZ"/>
        </w:rPr>
        <w:t>қосарлы</w:t>
      </w:r>
      <w:r>
        <w:rPr>
          <w:rFonts w:cs="Times New Roman"/>
          <w:b/>
          <w:i/>
          <w:color w:val="000000"/>
          <w:lang w:val="kk-KZ"/>
        </w:rPr>
        <w:t xml:space="preserve"> модельдеу, жуықтық модельдеу және стратометрикалық рандомизация</w:t>
      </w:r>
      <w:r>
        <w:rPr>
          <w:rFonts w:cs="Times New Roman"/>
          <w:color w:val="000000"/>
          <w:lang w:val="kk-KZ"/>
        </w:rPr>
        <w:t xml:space="preserve"> эксперименттің нәтижесіне мәнді әсер ете алатын даралық ерекшеліктің болатындығын  жорамалдайды. Осы параметрді анықтаудағы қателік немесе басқа параметрлерді есепке алмау экспер</w:t>
      </w:r>
      <w:r>
        <w:rPr>
          <w:rFonts w:cs="Times New Roman"/>
          <w:color w:val="000000"/>
          <w:lang w:val="kk-KZ"/>
        </w:rPr>
        <w:t>иментаторды сәтсіздікке ұшыратады. Топ құрудың осындай стратегиясы дифференциалдық психология аясындағы терең білімге сүйенуі керектігі айдан анық.</w:t>
      </w:r>
    </w:p>
    <w:p w:rsidR="00385AF3" w:rsidRDefault="003B6C77">
      <w:pPr>
        <w:pStyle w:val="10"/>
        <w:ind w:firstLine="851"/>
        <w:jc w:val="both"/>
        <w:rPr>
          <w:rFonts w:cs="Times New Roman"/>
          <w:color w:val="000000"/>
          <w:lang w:val="kk-KZ"/>
        </w:rPr>
      </w:pPr>
      <w:r>
        <w:rPr>
          <w:rFonts w:cs="Times New Roman"/>
          <w:color w:val="000000"/>
          <w:lang w:val="kk-KZ"/>
        </w:rPr>
        <w:t xml:space="preserve">Көптеген авторлар, оның ішінде </w:t>
      </w:r>
      <w:r>
        <w:rPr>
          <w:rFonts w:cs="Times New Roman"/>
          <w:b/>
          <w:i/>
          <w:color w:val="000000"/>
          <w:lang w:val="kk-KZ"/>
        </w:rPr>
        <w:t>Кэмпбелл</w:t>
      </w:r>
      <w:r>
        <w:rPr>
          <w:rFonts w:cs="Times New Roman"/>
          <w:color w:val="000000"/>
          <w:lang w:val="kk-KZ"/>
        </w:rPr>
        <w:t xml:space="preserve"> де рандомизацияға қарағанда эквивалентті жұптарды іріктеу тәсілін се</w:t>
      </w:r>
      <w:r>
        <w:rPr>
          <w:rFonts w:cs="Times New Roman"/>
          <w:color w:val="000000"/>
          <w:lang w:val="kk-KZ"/>
        </w:rPr>
        <w:t xml:space="preserve">німсіз деп тапқанын білеміз. Зерттеудегі популяция экспериментінің репрезентативтігі жағынан да, қосымша өзгерістердің бақылауы тарапынан да  рандомизацияны сенімді стратегия деп санауға болады. Рандомизация барысындағы </w:t>
      </w:r>
      <w:r>
        <w:rPr>
          <w:rFonts w:cs="Times New Roman"/>
          <w:color w:val="000000"/>
          <w:lang w:val="kk-KZ"/>
        </w:rPr>
        <w:lastRenderedPageBreak/>
        <w:t>мүмкін болатын мәселе: қандай жағдай</w:t>
      </w:r>
      <w:r>
        <w:rPr>
          <w:rFonts w:cs="Times New Roman"/>
          <w:color w:val="000000"/>
          <w:lang w:val="kk-KZ"/>
        </w:rPr>
        <w:t>да эксперименталдық және бақылау топтары құралатын алғашқы іріктеу расыменде бас жиынтықты ұсынады? Бұл мәселенің шешімі – экспериментатор интуициясы мен шеберліктің ісі.</w:t>
      </w:r>
    </w:p>
    <w:p w:rsidR="00385AF3" w:rsidRDefault="003B6C77">
      <w:pPr>
        <w:pStyle w:val="10"/>
        <w:ind w:firstLine="851"/>
        <w:jc w:val="both"/>
        <w:rPr>
          <w:rFonts w:cs="Times New Roman"/>
          <w:color w:val="000000"/>
          <w:lang w:val="kk-KZ"/>
        </w:rPr>
      </w:pPr>
      <w:r>
        <w:rPr>
          <w:rFonts w:cs="Times New Roman"/>
          <w:color w:val="000000"/>
          <w:lang w:val="kk-KZ"/>
        </w:rPr>
        <w:t xml:space="preserve">Дара мәселе – эксперименталдық іріктеулердің саны. Мақсат пен мүмкіндікке байланысты </w:t>
      </w:r>
      <w:r>
        <w:rPr>
          <w:rFonts w:cs="Times New Roman"/>
          <w:color w:val="000000"/>
          <w:lang w:val="kk-KZ"/>
        </w:rPr>
        <w:t>ол бір сыналушыдан біршене мыңдаған адамға дейін түрленуі мүмкін. Салыстырылатын топтардың құрамы кем дегенде 30-35 адамнан тұруы ұсынылады: корреляция коэфиценттер 0,35 болған жағдайда сыналушылардың санының мәні а=0,005.</w:t>
      </w:r>
    </w:p>
    <w:p w:rsidR="00385AF3" w:rsidRDefault="003B6C77">
      <w:pPr>
        <w:pStyle w:val="10"/>
        <w:ind w:firstLine="851"/>
        <w:jc w:val="both"/>
        <w:rPr>
          <w:rFonts w:cs="Times New Roman"/>
          <w:color w:val="000000"/>
          <w:lang w:val="kk-KZ"/>
        </w:rPr>
      </w:pPr>
      <w:r>
        <w:rPr>
          <w:rFonts w:cs="Times New Roman"/>
          <w:color w:val="000000"/>
          <w:lang w:val="kk-KZ"/>
        </w:rPr>
        <w:t>Егер де мәліметтерді іріктеуге фа</w:t>
      </w:r>
      <w:r>
        <w:rPr>
          <w:rFonts w:cs="Times New Roman"/>
          <w:color w:val="000000"/>
          <w:lang w:val="kk-KZ"/>
        </w:rPr>
        <w:t>кторлық анализ қолданылатын болса, онда карапайым ереже болады: тіркелген параметрлердің санынан сыналушылардың саны кем дегенде 3 есеге артса сенімді факторлық шешімдерді алуға болады. Одан бөлек, Л.В.Куликов ұсынғандай сыналушылардың санын тым болмағанда</w:t>
      </w:r>
      <w:r>
        <w:rPr>
          <w:rFonts w:cs="Times New Roman"/>
          <w:color w:val="000000"/>
          <w:lang w:val="kk-KZ"/>
        </w:rPr>
        <w:t xml:space="preserve"> талап етілгеннен 5-10 %-ға жоғары  мақсатты түрде көбейтіледі, себебі эксперимент немесе эксперименталдық хаттамаларды жүргізу барысында олардың белгілі бір бөлігі «жарамсыздалған» болады.</w:t>
      </w:r>
    </w:p>
    <w:p w:rsidR="00385AF3" w:rsidRDefault="003B6C77">
      <w:pPr>
        <w:pStyle w:val="10"/>
        <w:ind w:firstLine="851"/>
        <w:jc w:val="both"/>
        <w:rPr>
          <w:rFonts w:cs="Times New Roman"/>
          <w:color w:val="000000"/>
          <w:lang w:val="kk-KZ"/>
        </w:rPr>
      </w:pPr>
      <w:r>
        <w:rPr>
          <w:rFonts w:cs="Times New Roman"/>
          <w:color w:val="000000"/>
          <w:lang w:val="kk-KZ"/>
        </w:rPr>
        <w:t xml:space="preserve">Жас пен жынысқа байланысты құрамға қатысты айтар болмақ,  онда </w:t>
      </w:r>
      <w:r>
        <w:rPr>
          <w:rFonts w:cs="Times New Roman"/>
          <w:color w:val="000000"/>
          <w:lang w:val="kk-KZ"/>
        </w:rPr>
        <w:t>жалпы топты әйелдер және еркектер топшасына бөліп, мәліметтерді әр топқа бөлек өңдеу ұсынылады. Жас ерекшелікті қамтитын құрам зерттеудің мақсатына байланысты анықталады. Бағдарлану мақсатында қолданыста кең етек жайған жас периодизациясын келтіріп өтсек:</w:t>
      </w:r>
    </w:p>
    <w:p w:rsidR="00385AF3" w:rsidRDefault="003B6C77">
      <w:pPr>
        <w:pStyle w:val="af0"/>
        <w:numPr>
          <w:ilvl w:val="0"/>
          <w:numId w:val="15"/>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Жаңа туылған – 0-10 күн.</w:t>
      </w:r>
    </w:p>
    <w:p w:rsidR="00385AF3" w:rsidRDefault="003B6C77">
      <w:pPr>
        <w:pStyle w:val="af0"/>
        <w:numPr>
          <w:ilvl w:val="0"/>
          <w:numId w:val="15"/>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Емшектегі бала – 10 күннен – 1 жасқа дейін.</w:t>
      </w:r>
    </w:p>
    <w:p w:rsidR="00385AF3" w:rsidRDefault="003B6C77">
      <w:pPr>
        <w:pStyle w:val="af0"/>
        <w:numPr>
          <w:ilvl w:val="0"/>
          <w:numId w:val="15"/>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Ерте балалық шақ – 1- 2 жас. </w:t>
      </w:r>
    </w:p>
    <w:p w:rsidR="00385AF3" w:rsidRDefault="003B6C77">
      <w:pPr>
        <w:pStyle w:val="af0"/>
        <w:numPr>
          <w:ilvl w:val="0"/>
          <w:numId w:val="15"/>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Балалықтың алғашқы периоды – 3-7 жас.</w:t>
      </w:r>
    </w:p>
    <w:p w:rsidR="00385AF3" w:rsidRDefault="003B6C77">
      <w:pPr>
        <w:pStyle w:val="af0"/>
        <w:numPr>
          <w:ilvl w:val="0"/>
          <w:numId w:val="15"/>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Балалықтың екінші периоды – 8-12 жас(ер балалар), 8-11 жас (қыздар).</w:t>
      </w:r>
    </w:p>
    <w:p w:rsidR="00385AF3" w:rsidRDefault="003B6C77">
      <w:pPr>
        <w:pStyle w:val="af0"/>
        <w:numPr>
          <w:ilvl w:val="0"/>
          <w:numId w:val="15"/>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Жасөспірім шақ – 13-16 жас (ер балалар), 12-15(қыз</w:t>
      </w:r>
      <w:r>
        <w:rPr>
          <w:rFonts w:ascii="Times New Roman" w:hAnsi="Times New Roman" w:cs="Times New Roman"/>
          <w:color w:val="000000"/>
          <w:sz w:val="24"/>
          <w:szCs w:val="24"/>
          <w:lang w:val="kk-KZ"/>
        </w:rPr>
        <w:t>дар).</w:t>
      </w:r>
    </w:p>
    <w:p w:rsidR="00385AF3" w:rsidRDefault="003B6C77">
      <w:pPr>
        <w:pStyle w:val="af0"/>
        <w:numPr>
          <w:ilvl w:val="0"/>
          <w:numId w:val="15"/>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Жастық шақ – 17-21 жас(ер адамдар), 16-20(әйел адамдар).</w:t>
      </w:r>
    </w:p>
    <w:p w:rsidR="00385AF3" w:rsidRDefault="003B6C77">
      <w:pPr>
        <w:pStyle w:val="af0"/>
        <w:numPr>
          <w:ilvl w:val="0"/>
          <w:numId w:val="15"/>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Орта жас: бірінші период – 22-35 жас(ер адамдар), 21-35 жас(әйел адамдар); екінші период – 36-60 жас (ер адамдар), 36-55 жас (әйелдер).</w:t>
      </w:r>
    </w:p>
    <w:p w:rsidR="00385AF3" w:rsidRDefault="003B6C77">
      <w:pPr>
        <w:pStyle w:val="af0"/>
        <w:numPr>
          <w:ilvl w:val="0"/>
          <w:numId w:val="15"/>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Мосқал шақ – 67-75 (ер адамдар), 55-75 жас(әйелдер).</w:t>
      </w:r>
    </w:p>
    <w:p w:rsidR="00385AF3" w:rsidRDefault="003B6C77">
      <w:pPr>
        <w:pStyle w:val="af0"/>
        <w:ind w:left="1134"/>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10.Қ</w:t>
      </w:r>
      <w:r>
        <w:rPr>
          <w:rFonts w:ascii="Times New Roman" w:hAnsi="Times New Roman" w:cs="Times New Roman"/>
          <w:color w:val="000000"/>
          <w:sz w:val="24"/>
          <w:szCs w:val="24"/>
          <w:lang w:val="kk-KZ"/>
        </w:rPr>
        <w:t>арттық шақ – 75-90 жас.</w:t>
      </w:r>
    </w:p>
    <w:p w:rsidR="00385AF3" w:rsidRDefault="003B6C77">
      <w:pPr>
        <w:pStyle w:val="af0"/>
        <w:ind w:left="1134"/>
        <w:jc w:val="both"/>
        <w:rPr>
          <w:rFonts w:ascii="Times New Roman" w:hAnsi="Times New Roman" w:cs="Times New Roman"/>
          <w:color w:val="000000"/>
          <w:sz w:val="24"/>
          <w:szCs w:val="24"/>
          <w:lang w:val="kk-KZ"/>
        </w:rPr>
      </w:pPr>
      <w:bookmarkStart w:id="1" w:name="_GoBack"/>
      <w:bookmarkEnd w:id="1"/>
      <w:r>
        <w:rPr>
          <w:rFonts w:ascii="Times New Roman" w:hAnsi="Times New Roman" w:cs="Times New Roman"/>
          <w:color w:val="000000"/>
          <w:sz w:val="24"/>
          <w:szCs w:val="24"/>
          <w:lang w:val="kk-KZ"/>
        </w:rPr>
        <w:t>11.Ұзақ өмір сүрушілер – 90 жастан жоғары.</w:t>
      </w:r>
    </w:p>
    <w:p w:rsidR="00385AF3" w:rsidRPr="003B6C77" w:rsidRDefault="00385AF3">
      <w:pPr>
        <w:pStyle w:val="10"/>
        <w:ind w:firstLine="851"/>
        <w:jc w:val="both"/>
        <w:rPr>
          <w:lang w:val="kk-KZ"/>
        </w:rPr>
      </w:pPr>
    </w:p>
    <w:p w:rsidR="00385AF3" w:rsidRPr="003B6C77" w:rsidRDefault="00385AF3">
      <w:pPr>
        <w:pStyle w:val="10"/>
        <w:tabs>
          <w:tab w:val="left" w:pos="360"/>
        </w:tabs>
        <w:spacing w:after="0"/>
        <w:ind w:firstLine="567"/>
        <w:contextualSpacing/>
        <w:rPr>
          <w:lang w:val="kk-KZ"/>
        </w:rPr>
      </w:pPr>
    </w:p>
    <w:p w:rsidR="00385AF3" w:rsidRDefault="003B6C77">
      <w:pPr>
        <w:pStyle w:val="a6"/>
        <w:tabs>
          <w:tab w:val="left" w:pos="360"/>
        </w:tabs>
        <w:jc w:val="both"/>
        <w:rPr>
          <w:rFonts w:eastAsia="Kz Times New Roman;Times New Ro" w:cs="Kz Times New Roman;Times New Ro"/>
          <w:color w:val="000000"/>
          <w:lang w:val="kk-KZ"/>
        </w:rPr>
      </w:pPr>
      <w:r>
        <w:rPr>
          <w:rFonts w:eastAsia="Kz Times New Roman;Times New Ro" w:cs="Kz Times New Roman;Times New Ro"/>
          <w:color w:val="000000"/>
          <w:lang w:val="kk-KZ"/>
        </w:rPr>
        <w:t>15 дәріс.</w:t>
      </w:r>
      <w:r>
        <w:rPr>
          <w:rFonts w:eastAsia="Kz Times New Roman;Times New Ro" w:cs="Kz Times New Roman;Times New Ro"/>
          <w:color w:val="000000"/>
          <w:lang w:val="uk-UA"/>
        </w:rPr>
        <w:t xml:space="preserve">  Квазиэксперимент</w:t>
      </w:r>
      <w:r>
        <w:rPr>
          <w:rFonts w:eastAsia="Kz Times New Roman;Times New Ro" w:cs="Kz Times New Roman;Times New Ro"/>
          <w:color w:val="000000"/>
          <w:lang w:val="kk-KZ"/>
        </w:rPr>
        <w:t xml:space="preserve">.  Оның тарихы. Контент-анализдің негізгі бірліктері мен категориялары. Контент-анализ жүргізу кезеңдері. Сандық және спалық бірліктер. </w:t>
      </w:r>
    </w:p>
    <w:p w:rsidR="00385AF3" w:rsidRDefault="003B6C77">
      <w:pPr>
        <w:pStyle w:val="af0"/>
        <w:tabs>
          <w:tab w:val="left" w:pos="851"/>
        </w:tabs>
        <w:spacing w:after="0"/>
        <w:ind w:left="0" w:firstLine="567"/>
        <w:jc w:val="both"/>
        <w:rPr>
          <w:color w:val="000000"/>
          <w:sz w:val="24"/>
          <w:szCs w:val="24"/>
          <w:lang w:val="kk-KZ"/>
        </w:rPr>
      </w:pPr>
      <w:r>
        <w:rPr>
          <w:color w:val="000000"/>
          <w:sz w:val="24"/>
          <w:szCs w:val="24"/>
          <w:lang w:val="kk-KZ"/>
        </w:rPr>
        <w:t xml:space="preserve">  </w:t>
      </w:r>
    </w:p>
    <w:p w:rsidR="00385AF3" w:rsidRDefault="003B6C77">
      <w:pPr>
        <w:pStyle w:val="ae"/>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Бәрінен бұрын, көптеген психологиялық эмперикалық әдістерге көңіл аударамыз. Зерттеулерді ұйымдастырудағы көрсететін жалпы ғылыми өлшемдердің ұстанымымен қарастырайық. </w:t>
      </w:r>
    </w:p>
    <w:p w:rsidR="00385AF3" w:rsidRDefault="003B6C77">
      <w:pPr>
        <w:pStyle w:val="ae"/>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Тағы еске түсірейік, эмперикалық материалды алуға қолданатын барлық әдістер белсенді жә</w:t>
      </w:r>
      <w:r>
        <w:rPr>
          <w:rFonts w:ascii="Times New Roman" w:hAnsi="Times New Roman" w:cs="Times New Roman"/>
          <w:color w:val="000000"/>
          <w:sz w:val="24"/>
          <w:szCs w:val="24"/>
          <w:lang w:val="kk-KZ"/>
        </w:rPr>
        <w:t xml:space="preserve">не белсенсіз шартты топтарға бөлуге болады. Біріншіге зертханалық эксперимент және оның әртүрлі модификациясы, квазиэксперимент жатады. Бақылау-бұл клиникалық әдіс,  іс-әрекет өнімінің анализі, өлшеу және кореляцондық зерттеу, мәліметтердің </w:t>
      </w:r>
      <w:r>
        <w:rPr>
          <w:rFonts w:ascii="Times New Roman" w:hAnsi="Times New Roman" w:cs="Times New Roman"/>
          <w:color w:val="000000"/>
          <w:sz w:val="24"/>
          <w:szCs w:val="24"/>
          <w:lang w:val="kk-KZ"/>
        </w:rPr>
        <w:lastRenderedPageBreak/>
        <w:t>жиынтығы, «мұра</w:t>
      </w:r>
      <w:r>
        <w:rPr>
          <w:rFonts w:ascii="Times New Roman" w:hAnsi="Times New Roman" w:cs="Times New Roman"/>
          <w:color w:val="000000"/>
          <w:sz w:val="24"/>
          <w:szCs w:val="24"/>
          <w:lang w:val="kk-KZ"/>
        </w:rPr>
        <w:t>ғаттық</w:t>
      </w:r>
      <w:r>
        <w:rPr>
          <w:rFonts w:ascii="Times New Roman" w:hAnsi="Times New Roman" w:cs="Times New Roman"/>
          <w:color w:val="000000"/>
          <w:sz w:val="24"/>
          <w:szCs w:val="24"/>
          <w:lang w:val="kk-KZ"/>
        </w:rPr>
        <w:t xml:space="preserve"> зерттеу» және т.б. бірінші топтың әдісін қолдана отырып, зерттеуші объектіге әсер ете отырып пайда болуды немесе процессті белсенді шақырады. Екінші топтың әдісін қолдана отырып, табиғи процесстерді тіркегенге қанағаттанады. Зерттеуші мінез-құлықтар</w:t>
      </w:r>
      <w:r>
        <w:rPr>
          <w:rFonts w:ascii="Times New Roman" w:hAnsi="Times New Roman" w:cs="Times New Roman"/>
          <w:color w:val="000000"/>
          <w:sz w:val="24"/>
          <w:szCs w:val="24"/>
          <w:lang w:val="kk-KZ"/>
        </w:rPr>
        <w:t>ды тікелей немесе кейбір құралдарды қолдану арқылы тіркесе ол басқа іс болып табылады. Сонымен қатар, зертханалық лабораторияда зерртеу құралдары арқылы зерттелушінің іс-әрекетін ұйымдастырып немесе зерттелушіге әңгіме барысында тікелей әсер етуі мүмкін. Б</w:t>
      </w:r>
      <w:r>
        <w:rPr>
          <w:rFonts w:ascii="Times New Roman" w:hAnsi="Times New Roman" w:cs="Times New Roman"/>
          <w:color w:val="000000"/>
          <w:sz w:val="24"/>
          <w:szCs w:val="24"/>
          <w:lang w:val="kk-KZ"/>
        </w:rPr>
        <w:t>ұл</w:t>
      </w:r>
      <w:r>
        <w:rPr>
          <w:rFonts w:ascii="Times New Roman" w:hAnsi="Times New Roman" w:cs="Times New Roman"/>
          <w:color w:val="000000"/>
          <w:sz w:val="24"/>
          <w:szCs w:val="24"/>
          <w:lang w:val="kk-KZ"/>
        </w:rPr>
        <w:t>-психололгиялық эмперикалық әдістің екінші «өлшеуі».</w:t>
      </w:r>
    </w:p>
    <w:p w:rsidR="00385AF3" w:rsidRDefault="00385AF3">
      <w:pPr>
        <w:pStyle w:val="ae"/>
        <w:ind w:firstLine="567"/>
        <w:jc w:val="both"/>
      </w:pPr>
    </w:p>
    <w:p w:rsidR="00385AF3" w:rsidRDefault="003B6C77">
      <w:pPr>
        <w:pStyle w:val="ae"/>
        <w:ind w:firstLine="567"/>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Кесте 4.1</w:t>
      </w:r>
    </w:p>
    <w:tbl>
      <w:tblPr>
        <w:tblW w:w="0" w:type="auto"/>
        <w:tblInd w:w="-20" w:type="dxa"/>
        <w:tblBorders>
          <w:top w:val="single" w:sz="4" w:space="0" w:color="000001"/>
          <w:left w:val="single" w:sz="4" w:space="0" w:color="000001"/>
          <w:bottom w:val="single" w:sz="4" w:space="0" w:color="000001"/>
          <w:right w:val="nil"/>
          <w:insideH w:val="single" w:sz="4" w:space="0" w:color="000001"/>
          <w:insideV w:val="nil"/>
        </w:tblBorders>
        <w:tblCellMar>
          <w:left w:w="88" w:type="dxa"/>
        </w:tblCellMar>
        <w:tblLook w:val="04A0"/>
      </w:tblPr>
      <w:tblGrid>
        <w:gridCol w:w="3366"/>
        <w:gridCol w:w="3011"/>
        <w:gridCol w:w="3204"/>
      </w:tblGrid>
      <w:tr w:rsidR="00385AF3">
        <w:trPr>
          <w:cantSplit/>
        </w:trPr>
        <w:tc>
          <w:tcPr>
            <w:tcW w:w="3366" w:type="dxa"/>
            <w:vMerge w:val="restart"/>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ae"/>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Зерттелуші </w:t>
            </w:r>
          </w:p>
        </w:tc>
        <w:tc>
          <w:tcPr>
            <w:tcW w:w="6215"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ae"/>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Зерттелуші </w:t>
            </w:r>
          </w:p>
        </w:tc>
      </w:tr>
      <w:tr w:rsidR="00385AF3">
        <w:trPr>
          <w:cantSplit/>
        </w:trPr>
        <w:tc>
          <w:tcPr>
            <w:tcW w:w="3366" w:type="dxa"/>
            <w:vMerge/>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85AF3">
            <w:pPr>
              <w:pStyle w:val="ae"/>
              <w:jc w:val="both"/>
            </w:pPr>
          </w:p>
        </w:tc>
        <w:tc>
          <w:tcPr>
            <w:tcW w:w="3011"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ae"/>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Тапсырманы орындау</w:t>
            </w:r>
          </w:p>
        </w:tc>
        <w:tc>
          <w:tcPr>
            <w:tcW w:w="320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ae"/>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Табиғи мінез-құлық</w:t>
            </w:r>
          </w:p>
        </w:tc>
      </w:tr>
      <w:tr w:rsidR="00385AF3">
        <w:trPr>
          <w:cantSplit/>
        </w:trPr>
        <w:tc>
          <w:tcPr>
            <w:tcW w:w="3366"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ae"/>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Процеске әсер ету</w:t>
            </w:r>
          </w:p>
        </w:tc>
        <w:tc>
          <w:tcPr>
            <w:tcW w:w="3011"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ae"/>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Эксперимент </w:t>
            </w:r>
          </w:p>
        </w:tc>
        <w:tc>
          <w:tcPr>
            <w:tcW w:w="320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ae"/>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Әңгіме</w:t>
            </w:r>
            <w:r>
              <w:rPr>
                <w:rFonts w:ascii="Times New Roman" w:hAnsi="Times New Roman" w:cs="Times New Roman"/>
                <w:color w:val="000000"/>
                <w:sz w:val="24"/>
                <w:szCs w:val="24"/>
                <w:lang w:val="kk-KZ"/>
              </w:rPr>
              <w:t>, сұрақ</w:t>
            </w:r>
          </w:p>
        </w:tc>
      </w:tr>
      <w:tr w:rsidR="00385AF3">
        <w:trPr>
          <w:cantSplit/>
        </w:trPr>
        <w:tc>
          <w:tcPr>
            <w:tcW w:w="3366"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ae"/>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Табиғи процесті бекітеді</w:t>
            </w:r>
          </w:p>
        </w:tc>
        <w:tc>
          <w:tcPr>
            <w:tcW w:w="3011" w:type="dxa"/>
            <w:tcBorders>
              <w:top w:val="single" w:sz="4" w:space="0" w:color="000001"/>
              <w:left w:val="single" w:sz="4" w:space="0" w:color="000001"/>
              <w:bottom w:val="single" w:sz="4" w:space="0" w:color="000001"/>
              <w:right w:val="nil"/>
            </w:tcBorders>
            <w:shd w:val="clear" w:color="auto" w:fill="FFFFFF"/>
            <w:tcMar>
              <w:left w:w="88" w:type="dxa"/>
            </w:tcMar>
          </w:tcPr>
          <w:p w:rsidR="00385AF3" w:rsidRDefault="003B6C77">
            <w:pPr>
              <w:pStyle w:val="ae"/>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Өлшеу</w:t>
            </w:r>
            <w:r>
              <w:rPr>
                <w:rFonts w:ascii="Times New Roman" w:hAnsi="Times New Roman" w:cs="Times New Roman"/>
                <w:color w:val="000000"/>
                <w:sz w:val="24"/>
                <w:szCs w:val="24"/>
                <w:lang w:val="kk-KZ"/>
              </w:rPr>
              <w:t xml:space="preserve"> </w:t>
            </w:r>
          </w:p>
        </w:tc>
        <w:tc>
          <w:tcPr>
            <w:tcW w:w="320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85AF3" w:rsidRDefault="003B6C77">
            <w:pPr>
              <w:pStyle w:val="ae"/>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Бақылау </w:t>
            </w:r>
          </w:p>
        </w:tc>
      </w:tr>
    </w:tbl>
    <w:p w:rsidR="00385AF3" w:rsidRDefault="00385AF3">
      <w:pPr>
        <w:pStyle w:val="ae"/>
        <w:ind w:firstLine="567"/>
        <w:jc w:val="both"/>
      </w:pPr>
    </w:p>
    <w:p w:rsidR="00385AF3" w:rsidRDefault="003B6C77">
      <w:pPr>
        <w:pStyle w:val="ae"/>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Үшінші</w:t>
      </w:r>
      <w:r>
        <w:rPr>
          <w:rFonts w:ascii="Times New Roman" w:hAnsi="Times New Roman" w:cs="Times New Roman"/>
          <w:color w:val="000000"/>
          <w:sz w:val="24"/>
          <w:szCs w:val="24"/>
          <w:lang w:val="kk-KZ"/>
        </w:rPr>
        <w:t xml:space="preserve"> өлшеуде бар: зерттеуші </w:t>
      </w:r>
      <w:r>
        <w:rPr>
          <w:rFonts w:ascii="Times New Roman" w:hAnsi="Times New Roman" w:cs="Times New Roman"/>
          <w:color w:val="000000"/>
          <w:sz w:val="24"/>
          <w:szCs w:val="24"/>
          <w:lang w:val="kk-KZ"/>
        </w:rPr>
        <w:t>зерттелушіге қандай көлемде табиғиғылыми әрекет қолданады немесе «түсіну әдісі»-зерттелушінің мінез-құлқына тікелей талдау жасап, оның ішкі әлемінің эмпатиялық жолы, зерттелушінің өзінің шынайы субъективті психикасының үлгісі құрылады. Кейбір жағдайда, бұл</w:t>
      </w:r>
      <w:r>
        <w:rPr>
          <w:rFonts w:ascii="Times New Roman" w:hAnsi="Times New Roman" w:cs="Times New Roman"/>
          <w:color w:val="000000"/>
          <w:sz w:val="24"/>
          <w:szCs w:val="24"/>
          <w:lang w:val="kk-KZ"/>
        </w:rPr>
        <w:t xml:space="preserve"> өлшеу психологиялық әдістің «тікелей-құралдылық» өлшеу барысы.</w:t>
      </w:r>
    </w:p>
    <w:p w:rsidR="00385AF3" w:rsidRDefault="003B6C77">
      <w:pPr>
        <w:pStyle w:val="ae"/>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Бақылау, мысалы: бейнежазба, үнтаспа жазбаларын және құрылғыларды қолданғанда құралды болуы мүмкін. Бірақта, өлшеу барысында, зерттелуші зерттеушімен әрекеттестігінің жоқ болуы, корреляциялық </w:t>
      </w:r>
      <w:r>
        <w:rPr>
          <w:rFonts w:ascii="Times New Roman" w:hAnsi="Times New Roman" w:cs="Times New Roman"/>
          <w:color w:val="000000"/>
          <w:sz w:val="24"/>
          <w:szCs w:val="24"/>
          <w:lang w:val="kk-KZ"/>
        </w:rPr>
        <w:t>өлшеудің</w:t>
      </w:r>
      <w:r>
        <w:rPr>
          <w:rFonts w:ascii="Times New Roman" w:hAnsi="Times New Roman" w:cs="Times New Roman"/>
          <w:color w:val="000000"/>
          <w:sz w:val="24"/>
          <w:szCs w:val="24"/>
          <w:lang w:val="kk-KZ"/>
        </w:rPr>
        <w:t xml:space="preserve"> зерттеуінің айырмашылығы.</w:t>
      </w:r>
    </w:p>
    <w:p w:rsidR="00385AF3" w:rsidRDefault="003B6C77">
      <w:pPr>
        <w:pStyle w:val="ae"/>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Экспериментте зерттелуші өлшеу барысында тапсырманы белсенді орындайды, ал бақылауда және сұрақта ешқандай тапсырма қойылмайды, ол өзін табиғи түрде ұстайды (кесте 4.1).</w:t>
      </w:r>
    </w:p>
    <w:p w:rsidR="00385AF3" w:rsidRDefault="003B6C77">
      <w:pPr>
        <w:pStyle w:val="ae"/>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Тағы бір маңызды өлшем бар. Бұл- өлшем мінсіз </w:t>
      </w:r>
      <w:r>
        <w:rPr>
          <w:rFonts w:ascii="Times New Roman" w:hAnsi="Times New Roman" w:cs="Times New Roman"/>
          <w:color w:val="000000"/>
          <w:sz w:val="24"/>
          <w:szCs w:val="24"/>
          <w:lang w:val="kk-KZ"/>
        </w:rPr>
        <w:t>зерттеудің белгісі және қазіргі ғылымның әдістемелері болып түсіндіріледі.</w:t>
      </w:r>
    </w:p>
    <w:p w:rsidR="00385AF3" w:rsidRDefault="003B6C77">
      <w:pPr>
        <w:pStyle w:val="ae"/>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Содықтан, зерттеудің ұйымдастыру әдісі өлшем бойынша бөлінеді:</w:t>
      </w:r>
    </w:p>
    <w:p w:rsidR="00385AF3" w:rsidRDefault="003B6C77">
      <w:pPr>
        <w:pStyle w:val="ae"/>
        <w:numPr>
          <w:ilvl w:val="0"/>
          <w:numId w:val="7"/>
        </w:numPr>
        <w:jc w:val="both"/>
        <w:rPr>
          <w:rFonts w:ascii="Times New Roman" w:hAnsi="Times New Roman" w:cs="Times New Roman"/>
          <w:color w:val="000000"/>
          <w:sz w:val="24"/>
          <w:szCs w:val="24"/>
          <w:lang w:val="kk-KZ"/>
        </w:rPr>
      </w:pPr>
      <w:r>
        <w:rPr>
          <w:rFonts w:ascii="Times New Roman" w:hAnsi="Times New Roman" w:cs="Times New Roman"/>
          <w:i/>
          <w:color w:val="000000"/>
          <w:sz w:val="24"/>
          <w:szCs w:val="24"/>
          <w:lang w:val="kk-KZ"/>
        </w:rPr>
        <w:t xml:space="preserve">Эскперименталдық зерттеу, жүйелік бақылау немесе корреляциялық бақылау. </w:t>
      </w:r>
      <w:r>
        <w:rPr>
          <w:rFonts w:ascii="Times New Roman" w:hAnsi="Times New Roman" w:cs="Times New Roman"/>
          <w:color w:val="000000"/>
          <w:sz w:val="24"/>
          <w:szCs w:val="24"/>
          <w:lang w:val="kk-KZ"/>
        </w:rPr>
        <w:t>Бұлардың ерекшеліктері зерттеуші сыртқы өзгері</w:t>
      </w:r>
      <w:r>
        <w:rPr>
          <w:rFonts w:ascii="Times New Roman" w:hAnsi="Times New Roman" w:cs="Times New Roman"/>
          <w:color w:val="000000"/>
          <w:sz w:val="24"/>
          <w:szCs w:val="24"/>
          <w:lang w:val="kk-KZ"/>
        </w:rPr>
        <w:t>стерді бақылай отырып себепті және корреляцондық байланысты, негізгі өзгерісті орнатуға талпынуында.</w:t>
      </w:r>
      <w:r>
        <w:rPr>
          <w:rFonts w:ascii="Times New Roman" w:hAnsi="Times New Roman" w:cs="Times New Roman"/>
          <w:i/>
          <w:color w:val="000000"/>
          <w:sz w:val="24"/>
          <w:szCs w:val="24"/>
          <w:lang w:val="kk-KZ"/>
        </w:rPr>
        <w:t xml:space="preserve"> </w:t>
      </w:r>
      <w:r>
        <w:rPr>
          <w:rFonts w:ascii="Times New Roman" w:hAnsi="Times New Roman" w:cs="Times New Roman"/>
          <w:color w:val="000000"/>
          <w:sz w:val="24"/>
          <w:szCs w:val="24"/>
          <w:lang w:val="kk-KZ"/>
        </w:rPr>
        <w:t>Бұл мақсатты орындау үшін ол зерттелуші және бақылаушы жеке тұлғаны топқа таңдап алады, өзінің іс-әрекетін аріқарай жалғастыруды жоспарлайды.</w:t>
      </w:r>
    </w:p>
    <w:p w:rsidR="00385AF3" w:rsidRDefault="003B6C77">
      <w:pPr>
        <w:pStyle w:val="ae"/>
        <w:numPr>
          <w:ilvl w:val="0"/>
          <w:numId w:val="7"/>
        </w:numPr>
        <w:jc w:val="both"/>
        <w:rPr>
          <w:rFonts w:ascii="Times New Roman" w:hAnsi="Times New Roman" w:cs="Times New Roman"/>
          <w:color w:val="000000"/>
          <w:sz w:val="24"/>
          <w:szCs w:val="24"/>
          <w:lang w:val="kk-KZ"/>
        </w:rPr>
      </w:pPr>
      <w:r>
        <w:rPr>
          <w:rFonts w:ascii="Times New Roman" w:hAnsi="Times New Roman" w:cs="Times New Roman"/>
          <w:i/>
          <w:color w:val="000000"/>
          <w:sz w:val="24"/>
          <w:szCs w:val="24"/>
          <w:lang w:val="kk-KZ"/>
        </w:rPr>
        <w:t>Табиғи эксепр</w:t>
      </w:r>
      <w:r>
        <w:rPr>
          <w:rFonts w:ascii="Times New Roman" w:hAnsi="Times New Roman" w:cs="Times New Roman"/>
          <w:i/>
          <w:color w:val="000000"/>
          <w:sz w:val="24"/>
          <w:szCs w:val="24"/>
          <w:lang w:val="kk-KZ"/>
        </w:rPr>
        <w:t xml:space="preserve">имент және бақылау, әңгімелесу, клиникалық әдіс, жеке оқиғаларды сипаттау әдісі және т.б. </w:t>
      </w:r>
      <w:r>
        <w:rPr>
          <w:rFonts w:ascii="Times New Roman" w:hAnsi="Times New Roman" w:cs="Times New Roman"/>
          <w:color w:val="000000"/>
          <w:sz w:val="24"/>
          <w:szCs w:val="24"/>
          <w:lang w:val="kk-KZ"/>
        </w:rPr>
        <w:t>Олар адамның мінез-құлқындағы ерекшелікті анықтау үшін қолданылады. Жалпылай эмперикалық әдістің көзі және индуктивті болжам болып табылады, теориялық талдау мен сыны</w:t>
      </w:r>
      <w:r>
        <w:rPr>
          <w:rFonts w:ascii="Times New Roman" w:hAnsi="Times New Roman" w:cs="Times New Roman"/>
          <w:color w:val="000000"/>
          <w:sz w:val="24"/>
          <w:szCs w:val="24"/>
          <w:lang w:val="kk-KZ"/>
        </w:rPr>
        <w:t xml:space="preserve">й эксперимент кезінде алдағы уақытта </w:t>
      </w:r>
      <w:r>
        <w:rPr>
          <w:rFonts w:ascii="Times New Roman" w:hAnsi="Times New Roman" w:cs="Times New Roman"/>
          <w:color w:val="000000"/>
          <w:sz w:val="24"/>
          <w:szCs w:val="24"/>
          <w:lang w:val="kk-KZ"/>
        </w:rPr>
        <w:lastRenderedPageBreak/>
        <w:t>қажет материал ретінде пайдаланылады. Өзгерістің тәсілі жүйелі түрде бақыланып қабылданбайды, өйткені қиын техникалық заттарды қолдануды бекітілуінде.</w:t>
      </w:r>
    </w:p>
    <w:p w:rsidR="00385AF3" w:rsidRDefault="003B6C77">
      <w:pPr>
        <w:pStyle w:val="ae"/>
        <w:numPr>
          <w:ilvl w:val="0"/>
          <w:numId w:val="7"/>
        </w:numPr>
        <w:jc w:val="both"/>
        <w:rPr>
          <w:rFonts w:ascii="Times New Roman" w:hAnsi="Times New Roman" w:cs="Times New Roman"/>
          <w:color w:val="000000"/>
          <w:sz w:val="24"/>
          <w:szCs w:val="24"/>
          <w:lang w:val="kk-KZ"/>
        </w:rPr>
      </w:pPr>
      <w:r>
        <w:rPr>
          <w:rFonts w:ascii="Times New Roman" w:hAnsi="Times New Roman" w:cs="Times New Roman"/>
          <w:i/>
          <w:color w:val="000000"/>
          <w:sz w:val="24"/>
          <w:szCs w:val="24"/>
          <w:lang w:val="kk-KZ"/>
        </w:rPr>
        <w:t>Квазиэксперимент.</w:t>
      </w:r>
      <w:r>
        <w:rPr>
          <w:rFonts w:ascii="Times New Roman" w:hAnsi="Times New Roman" w:cs="Times New Roman"/>
          <w:color w:val="000000"/>
          <w:sz w:val="24"/>
          <w:szCs w:val="24"/>
          <w:lang w:val="kk-KZ"/>
        </w:rPr>
        <w:t xml:space="preserve"> Табиғи әдіс пен аралық әдістің арасындағы зерттеу </w:t>
      </w:r>
      <w:r>
        <w:rPr>
          <w:rFonts w:ascii="Times New Roman" w:hAnsi="Times New Roman" w:cs="Times New Roman"/>
          <w:color w:val="000000"/>
          <w:sz w:val="24"/>
          <w:szCs w:val="24"/>
          <w:lang w:val="kk-KZ"/>
        </w:rPr>
        <w:t xml:space="preserve">мен оның әдісі үшін өзгерістік қатаң бақылау қолданылады. Көбіне оны систематикалық әдіс арқылы қолданады, сондықтан зерттеуші зерттеу объектісіне әрекет жасай алмайды. Бірақ бұл көзқарас дәлелденбеген. Табиғи болып жатқан бұл жағдайдан әсер ету табиғатта </w:t>
      </w:r>
      <w:r>
        <w:rPr>
          <w:rFonts w:ascii="Times New Roman" w:hAnsi="Times New Roman" w:cs="Times New Roman"/>
          <w:color w:val="000000"/>
          <w:sz w:val="24"/>
          <w:szCs w:val="24"/>
          <w:lang w:val="kk-KZ"/>
        </w:rPr>
        <w:t xml:space="preserve">еріксіз ретінде бөлінуі мүмкін,  эксперимент пен бақылаудың арасындағы орын алатын өтпелі жағдайдан зерттеушілік әдіс аламыз. </w:t>
      </w:r>
    </w:p>
    <w:p w:rsidR="00385AF3" w:rsidRDefault="003B6C77">
      <w:pPr>
        <w:pStyle w:val="ae"/>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Көзқарастар мен ғылыми әдістемелерде қарастырылатын, толыққанды эксперименталды зерттеу болатын, оларға қол жеткізбейтін эксперим</w:t>
      </w:r>
      <w:r>
        <w:rPr>
          <w:rFonts w:ascii="Times New Roman" w:hAnsi="Times New Roman" w:cs="Times New Roman"/>
          <w:color w:val="000000"/>
          <w:sz w:val="24"/>
          <w:szCs w:val="24"/>
          <w:lang w:val="kk-KZ"/>
        </w:rPr>
        <w:t>ентальді емес барлық әдістерге қарсы қойылатын экспериментальді зерттеудәстүріне келісеміз.</w:t>
      </w:r>
    </w:p>
    <w:p w:rsidR="00385AF3" w:rsidRDefault="003B6C77">
      <w:pPr>
        <w:pStyle w:val="ae"/>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Ф.Дж.МакГиган экспериментальді әдісті төмендегідей қарсы қояды:</w:t>
      </w:r>
    </w:p>
    <w:p w:rsidR="00385AF3" w:rsidRDefault="003B6C77">
      <w:pPr>
        <w:pStyle w:val="ae"/>
        <w:numPr>
          <w:ilvl w:val="0"/>
          <w:numId w:val="6"/>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Классикалық клиникалық әдіске;</w:t>
      </w:r>
    </w:p>
    <w:p w:rsidR="00385AF3" w:rsidRDefault="003B6C77">
      <w:pPr>
        <w:pStyle w:val="ae"/>
        <w:numPr>
          <w:ilvl w:val="0"/>
          <w:numId w:val="6"/>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Табиғи бақылауға;</w:t>
      </w:r>
    </w:p>
    <w:p w:rsidR="00385AF3" w:rsidRDefault="003B6C77">
      <w:pPr>
        <w:pStyle w:val="ae"/>
        <w:numPr>
          <w:ilvl w:val="0"/>
          <w:numId w:val="6"/>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Сұраққа;</w:t>
      </w:r>
    </w:p>
    <w:p w:rsidR="00385AF3" w:rsidRDefault="003B6C77">
      <w:pPr>
        <w:pStyle w:val="ae"/>
        <w:numPr>
          <w:ilvl w:val="0"/>
          <w:numId w:val="6"/>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Мұрағаттық зерттеуге;</w:t>
      </w:r>
    </w:p>
    <w:p w:rsidR="00385AF3" w:rsidRDefault="003B6C77">
      <w:pPr>
        <w:pStyle w:val="ae"/>
        <w:numPr>
          <w:ilvl w:val="0"/>
          <w:numId w:val="6"/>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Корреляциялық байлан</w:t>
      </w:r>
      <w:r>
        <w:rPr>
          <w:rFonts w:ascii="Times New Roman" w:hAnsi="Times New Roman" w:cs="Times New Roman"/>
          <w:color w:val="000000"/>
          <w:sz w:val="24"/>
          <w:szCs w:val="24"/>
          <w:lang w:val="kk-KZ"/>
        </w:rPr>
        <w:t>ыс орнатуға;</w:t>
      </w:r>
    </w:p>
    <w:p w:rsidR="00385AF3" w:rsidRDefault="003B6C77">
      <w:pPr>
        <w:pStyle w:val="ae"/>
        <w:numPr>
          <w:ilvl w:val="0"/>
          <w:numId w:val="6"/>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Квазиэкспериментке.</w:t>
      </w:r>
    </w:p>
    <w:p w:rsidR="00385AF3" w:rsidRDefault="003B6C77">
      <w:pPr>
        <w:pStyle w:val="ae"/>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М.В.Мэтлин экспериментке қарсы қойылатын басқа әдістің тізімін әкелді:</w:t>
      </w:r>
    </w:p>
    <w:p w:rsidR="00385AF3" w:rsidRDefault="003B6C77">
      <w:pPr>
        <w:pStyle w:val="ae"/>
        <w:numPr>
          <w:ilvl w:val="0"/>
          <w:numId w:val="12"/>
        </w:numPr>
        <w:tabs>
          <w:tab w:val="left" w:pos="4184"/>
        </w:tabs>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Табиғи бақылау</w:t>
      </w:r>
    </w:p>
    <w:p w:rsidR="00385AF3" w:rsidRDefault="003B6C77">
      <w:pPr>
        <w:pStyle w:val="ae"/>
        <w:numPr>
          <w:ilvl w:val="0"/>
          <w:numId w:val="12"/>
        </w:numPr>
        <w:tabs>
          <w:tab w:val="left" w:pos="4184"/>
        </w:tabs>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Сұрақ</w:t>
      </w:r>
    </w:p>
    <w:p w:rsidR="00385AF3" w:rsidRDefault="003B6C77">
      <w:pPr>
        <w:pStyle w:val="ae"/>
        <w:numPr>
          <w:ilvl w:val="0"/>
          <w:numId w:val="12"/>
        </w:numPr>
        <w:tabs>
          <w:tab w:val="left" w:pos="4184"/>
        </w:tabs>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Корреляциялық зерттеу</w:t>
      </w:r>
    </w:p>
    <w:p w:rsidR="00385AF3" w:rsidRDefault="003B6C77">
      <w:pPr>
        <w:pStyle w:val="ae"/>
        <w:numPr>
          <w:ilvl w:val="0"/>
          <w:numId w:val="12"/>
        </w:numPr>
        <w:tabs>
          <w:tab w:val="left" w:pos="4184"/>
        </w:tabs>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Мұрағаттық зерттеу</w:t>
      </w:r>
    </w:p>
    <w:p w:rsidR="00385AF3" w:rsidRDefault="003B6C77">
      <w:pPr>
        <w:pStyle w:val="ae"/>
        <w:numPr>
          <w:ilvl w:val="0"/>
          <w:numId w:val="12"/>
        </w:numPr>
        <w:tabs>
          <w:tab w:val="left" w:pos="4184"/>
        </w:tabs>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Жеке жағдайда оқыту</w:t>
      </w:r>
    </w:p>
    <w:p w:rsidR="00385AF3" w:rsidRDefault="003B6C77">
      <w:pPr>
        <w:pStyle w:val="10"/>
        <w:jc w:val="both"/>
        <w:rPr>
          <w:rFonts w:cs="Times New Roman"/>
          <w:i/>
          <w:color w:val="000000"/>
          <w:lang w:val="kk-KZ"/>
        </w:rPr>
      </w:pPr>
      <w:r>
        <w:rPr>
          <w:rFonts w:cs="Times New Roman"/>
          <w:i/>
          <w:color w:val="000000"/>
          <w:lang w:val="kk-KZ"/>
        </w:rPr>
        <w:t>П.К.Козби корреляцонды әдісті экспериментке қарсы қояды, сондай-ақ экс</w:t>
      </w:r>
      <w:r>
        <w:rPr>
          <w:rFonts w:cs="Times New Roman"/>
          <w:i/>
          <w:color w:val="000000"/>
          <w:lang w:val="kk-KZ"/>
        </w:rPr>
        <w:t>периментке дейінгі әдіс: сұрақ, бақылаудың аясында және эксперименттің аясында. Ол мұрағатты әдісті, өзіндік бағаны, тестілеуді және мінез-құлықты өлшеудің әдісін бөлек қарастырды.</w:t>
      </w:r>
    </w:p>
    <w:p w:rsidR="00385AF3" w:rsidRDefault="003B6C77">
      <w:pPr>
        <w:pStyle w:val="10"/>
        <w:shd w:val="clear" w:color="auto" w:fill="FFFFFF"/>
        <w:jc w:val="center"/>
        <w:rPr>
          <w:b/>
          <w:i/>
          <w:lang w:val="kk-KZ"/>
        </w:rPr>
      </w:pPr>
      <w:r>
        <w:rPr>
          <w:b/>
          <w:i/>
          <w:lang w:val="kk-KZ"/>
        </w:rPr>
        <w:t xml:space="preserve"> </w:t>
      </w:r>
    </w:p>
    <w:p w:rsidR="00385AF3" w:rsidRDefault="003B6C77">
      <w:pPr>
        <w:pStyle w:val="10"/>
        <w:tabs>
          <w:tab w:val="center" w:pos="9639"/>
        </w:tabs>
        <w:jc w:val="center"/>
        <w:rPr>
          <w:b/>
          <w:lang w:val="kk-KZ"/>
        </w:rPr>
      </w:pPr>
      <w:r>
        <w:rPr>
          <w:b/>
          <w:lang w:val="kk-KZ"/>
        </w:rPr>
        <w:t>ӘДЕБИЕТТЕР</w:t>
      </w:r>
      <w:r>
        <w:rPr>
          <w:b/>
          <w:lang w:val="kk-KZ"/>
        </w:rPr>
        <w:t xml:space="preserve"> ТІЗІМІ</w:t>
      </w:r>
    </w:p>
    <w:p w:rsidR="00385AF3" w:rsidRDefault="00385AF3">
      <w:pPr>
        <w:pStyle w:val="10"/>
        <w:keepNext/>
        <w:tabs>
          <w:tab w:val="center" w:pos="9639"/>
        </w:tabs>
        <w:jc w:val="center"/>
      </w:pPr>
    </w:p>
    <w:p w:rsidR="00385AF3" w:rsidRDefault="003B6C77">
      <w:pPr>
        <w:pStyle w:val="10"/>
        <w:tabs>
          <w:tab w:val="center" w:pos="9639"/>
        </w:tabs>
        <w:jc w:val="center"/>
        <w:rPr>
          <w:b/>
          <w:lang w:val="kk-KZ"/>
        </w:rPr>
      </w:pPr>
      <w:r>
        <w:rPr>
          <w:b/>
          <w:lang w:val="kk-KZ"/>
        </w:rPr>
        <w:t>Негізгі:</w:t>
      </w:r>
    </w:p>
    <w:p w:rsidR="00385AF3" w:rsidRDefault="00385AF3">
      <w:pPr>
        <w:pStyle w:val="10"/>
        <w:tabs>
          <w:tab w:val="left" w:pos="540"/>
          <w:tab w:val="left" w:pos="720"/>
          <w:tab w:val="left" w:pos="1080"/>
        </w:tabs>
        <w:jc w:val="both"/>
      </w:pPr>
    </w:p>
    <w:p w:rsidR="00385AF3" w:rsidRDefault="003B6C77">
      <w:pPr>
        <w:pStyle w:val="10"/>
        <w:tabs>
          <w:tab w:val="left" w:pos="540"/>
          <w:tab w:val="left" w:pos="720"/>
          <w:tab w:val="left" w:pos="1080"/>
        </w:tabs>
        <w:jc w:val="both"/>
        <w:rPr>
          <w:lang w:val="kk-KZ"/>
        </w:rPr>
      </w:pPr>
      <w:r>
        <w:lastRenderedPageBreak/>
        <w:t xml:space="preserve"> </w:t>
      </w:r>
      <w:r>
        <w:rPr>
          <w:b/>
          <w:lang w:val="kk-KZ"/>
        </w:rPr>
        <w:t xml:space="preserve"> 1.</w:t>
      </w:r>
      <w:r>
        <w:rPr>
          <w:lang w:val="kk-KZ"/>
        </w:rPr>
        <w:t xml:space="preserve">Готтсданкер Р. Основы психологического </w:t>
      </w:r>
      <w:r>
        <w:rPr>
          <w:lang w:val="kk-KZ"/>
        </w:rPr>
        <w:t>эксперимента. М., 2012 г.</w:t>
      </w:r>
    </w:p>
    <w:p w:rsidR="00385AF3" w:rsidRDefault="003B6C77">
      <w:pPr>
        <w:pStyle w:val="10"/>
        <w:suppressLineNumbers/>
        <w:rPr>
          <w:lang w:val="kk-KZ"/>
        </w:rPr>
      </w:pPr>
      <w:r>
        <w:rPr>
          <w:lang w:val="kk-KZ"/>
        </w:rPr>
        <w:t>2.Гласс Дж. Стенли Дж. Статистические методы в педагогике и психологии.М., 2011</w:t>
      </w:r>
    </w:p>
    <w:p w:rsidR="00385AF3" w:rsidRDefault="003B6C77">
      <w:pPr>
        <w:pStyle w:val="10"/>
        <w:suppressLineNumbers/>
        <w:rPr>
          <w:lang w:val="kk-KZ"/>
        </w:rPr>
      </w:pPr>
      <w:r>
        <w:rPr>
          <w:lang w:val="kk-KZ"/>
        </w:rPr>
        <w:t>3. Дружинини В.Н. экспериментальная психология. М.,2009</w:t>
      </w:r>
    </w:p>
    <w:p w:rsidR="00385AF3" w:rsidRDefault="003B6C77">
      <w:pPr>
        <w:pStyle w:val="10"/>
        <w:suppressLineNumbers/>
        <w:rPr>
          <w:lang w:val="kk-KZ"/>
        </w:rPr>
      </w:pPr>
      <w:r>
        <w:rPr>
          <w:lang w:val="kk-KZ"/>
        </w:rPr>
        <w:t>4. Измайлов Ч.А. Михалевская М.Б. Общий практикум по психологииМ.,2010</w:t>
      </w:r>
    </w:p>
    <w:p w:rsidR="00385AF3" w:rsidRDefault="003B6C77">
      <w:pPr>
        <w:pStyle w:val="10"/>
        <w:suppressLineNumbers/>
        <w:rPr>
          <w:lang w:val="kk-KZ"/>
        </w:rPr>
      </w:pPr>
      <w:r>
        <w:rPr>
          <w:lang w:val="kk-KZ"/>
        </w:rPr>
        <w:t>5.   Кэмпбелл Д. Модели</w:t>
      </w:r>
      <w:r>
        <w:rPr>
          <w:lang w:val="kk-KZ"/>
        </w:rPr>
        <w:t xml:space="preserve"> экспериментов в социальной психологии. М., 2008</w:t>
      </w:r>
    </w:p>
    <w:p w:rsidR="00385AF3" w:rsidRDefault="003B6C77">
      <w:pPr>
        <w:pStyle w:val="10"/>
        <w:suppressLineNumbers/>
        <w:rPr>
          <w:lang w:val="kk-KZ"/>
        </w:rPr>
      </w:pPr>
      <w:r>
        <w:rPr>
          <w:lang w:val="kk-KZ"/>
        </w:rPr>
        <w:t xml:space="preserve"> 6. Рамуль К.А. Введение в методы экспериментальной психологии. Тарту 2012</w:t>
      </w:r>
    </w:p>
    <w:p w:rsidR="00385AF3" w:rsidRDefault="003B6C77">
      <w:pPr>
        <w:pStyle w:val="10"/>
        <w:tabs>
          <w:tab w:val="left" w:pos="540"/>
          <w:tab w:val="left" w:pos="720"/>
          <w:tab w:val="left" w:pos="1080"/>
        </w:tabs>
        <w:jc w:val="both"/>
        <w:rPr>
          <w:lang w:val="kk-KZ"/>
        </w:rPr>
      </w:pPr>
      <w:r>
        <w:rPr>
          <w:lang w:val="kk-KZ"/>
        </w:rPr>
        <w:t>7. Тынышбаева А.А. Берсебаева А.Т. Тунликбаева Э.М. Практикум по психологии . Типовая    программа . Алматы, 2011</w:t>
      </w:r>
    </w:p>
    <w:p w:rsidR="00385AF3" w:rsidRDefault="003B6C77">
      <w:pPr>
        <w:pStyle w:val="ab"/>
        <w:spacing w:after="0"/>
        <w:ind w:firstLine="0"/>
        <w:jc w:val="center"/>
        <w:rPr>
          <w:b/>
          <w:lang w:val="kk-KZ"/>
        </w:rPr>
      </w:pPr>
      <w:r>
        <w:rPr>
          <w:b/>
          <w:lang w:val="kk-KZ"/>
        </w:rPr>
        <w:t>Қосымша</w:t>
      </w:r>
      <w:r>
        <w:rPr>
          <w:b/>
          <w:lang w:val="kk-KZ"/>
        </w:rPr>
        <w:t>:</w:t>
      </w:r>
    </w:p>
    <w:p w:rsidR="00385AF3" w:rsidRDefault="003B6C77">
      <w:pPr>
        <w:pStyle w:val="10"/>
        <w:numPr>
          <w:ilvl w:val="0"/>
          <w:numId w:val="4"/>
        </w:numPr>
        <w:tabs>
          <w:tab w:val="left" w:pos="0"/>
          <w:tab w:val="left" w:pos="300"/>
        </w:tabs>
        <w:rPr>
          <w:lang w:val="kk-KZ"/>
        </w:rPr>
      </w:pPr>
      <w:r>
        <w:t>Ярошевски</w:t>
      </w:r>
      <w:r>
        <w:t xml:space="preserve">й М.Г, История психологии. М., </w:t>
      </w:r>
      <w:r>
        <w:rPr>
          <w:lang w:val="kk-KZ"/>
        </w:rPr>
        <w:t>2011г.</w:t>
      </w:r>
    </w:p>
    <w:p w:rsidR="00385AF3" w:rsidRDefault="003B6C77">
      <w:pPr>
        <w:pStyle w:val="10"/>
        <w:numPr>
          <w:ilvl w:val="0"/>
          <w:numId w:val="4"/>
        </w:numPr>
        <w:tabs>
          <w:tab w:val="left" w:pos="0"/>
          <w:tab w:val="left" w:pos="300"/>
        </w:tabs>
      </w:pPr>
      <w:r>
        <w:t xml:space="preserve">Гамезо М.В., Домашенко И.А. Атлас по психологии. М., </w:t>
      </w:r>
      <w:r>
        <w:rPr>
          <w:lang w:val="kk-KZ"/>
        </w:rPr>
        <w:t>200</w:t>
      </w:r>
      <w:r>
        <w:t>8 г.</w:t>
      </w:r>
    </w:p>
    <w:p w:rsidR="00385AF3" w:rsidRDefault="003B6C77">
      <w:pPr>
        <w:pStyle w:val="10"/>
        <w:numPr>
          <w:ilvl w:val="0"/>
          <w:numId w:val="4"/>
        </w:numPr>
        <w:tabs>
          <w:tab w:val="left" w:pos="0"/>
          <w:tab w:val="left" w:pos="300"/>
        </w:tabs>
      </w:pPr>
      <w:r>
        <w:t>Айзенк Г. проверьте свои  интеллектуальные способности.  Рига, 1992 г.</w:t>
      </w:r>
    </w:p>
    <w:p w:rsidR="00385AF3" w:rsidRDefault="003B6C77">
      <w:pPr>
        <w:pStyle w:val="10"/>
        <w:numPr>
          <w:ilvl w:val="0"/>
          <w:numId w:val="4"/>
        </w:numPr>
        <w:tabs>
          <w:tab w:val="left" w:pos="0"/>
          <w:tab w:val="left" w:pos="300"/>
        </w:tabs>
        <w:rPr>
          <w:lang w:val="kk-KZ"/>
        </w:rPr>
      </w:pPr>
      <w:r>
        <w:rPr>
          <w:lang w:val="kk-KZ"/>
        </w:rPr>
        <w:t xml:space="preserve"> Корнилова В.Т. ВВедение в психологический эксперимент . М.,2011 г.</w:t>
      </w:r>
    </w:p>
    <w:p w:rsidR="00385AF3" w:rsidRDefault="003B6C77">
      <w:pPr>
        <w:pStyle w:val="10"/>
        <w:numPr>
          <w:ilvl w:val="0"/>
          <w:numId w:val="4"/>
        </w:numPr>
        <w:tabs>
          <w:tab w:val="left" w:pos="0"/>
          <w:tab w:val="left" w:pos="300"/>
        </w:tabs>
        <w:jc w:val="both"/>
        <w:rPr>
          <w:lang w:val="kk-KZ"/>
        </w:rPr>
      </w:pPr>
      <w:r>
        <w:rPr>
          <w:lang w:val="kk-KZ"/>
        </w:rPr>
        <w:t>Кулагин Б.В. Основ</w:t>
      </w:r>
      <w:r>
        <w:rPr>
          <w:lang w:val="kk-KZ"/>
        </w:rPr>
        <w:t>ы профессионалной психодиагностики. Л.,1984</w:t>
      </w:r>
    </w:p>
    <w:p w:rsidR="00385AF3" w:rsidRDefault="003B6C77">
      <w:pPr>
        <w:pStyle w:val="10"/>
        <w:numPr>
          <w:ilvl w:val="0"/>
          <w:numId w:val="4"/>
        </w:numPr>
        <w:shd w:val="clear" w:color="auto" w:fill="FFFFFF"/>
        <w:tabs>
          <w:tab w:val="left" w:pos="0"/>
          <w:tab w:val="left" w:pos="300"/>
        </w:tabs>
        <w:jc w:val="both"/>
        <w:rPr>
          <w:lang w:val="kk-KZ"/>
        </w:rPr>
      </w:pPr>
      <w:r>
        <w:rPr>
          <w:lang w:val="kk-KZ"/>
        </w:rPr>
        <w:t xml:space="preserve"> Фресс П. Пиаже Ж. Экспериментальная психологияМ.,1996   </w:t>
      </w:r>
    </w:p>
    <w:sectPr w:rsidR="00385AF3" w:rsidSect="00385AF3">
      <w:pgSz w:w="11906" w:h="16838"/>
      <w:pgMar w:top="1134" w:right="1134" w:bottom="1134"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Kaz">
    <w:charset w:val="CC"/>
    <w:family w:val="roman"/>
    <w:pitch w:val="variable"/>
    <w:sig w:usb0="00000000" w:usb1="00000000" w:usb2="00000000" w:usb3="00000000" w:csb0="00000000" w:csb1="00000000"/>
  </w:font>
  <w:font w:name="Kz Times New Roman;Times New Ro">
    <w:panose1 w:val="00000000000000000000"/>
    <w:charset w:val="00"/>
    <w:family w:val="roman"/>
    <w:notTrueType/>
    <w:pitch w:val="default"/>
    <w:sig w:usb0="00000000" w:usb1="00000000" w:usb2="00000000" w:usb3="00000000" w:csb0="00000000" w:csb1="00000000"/>
  </w:font>
  <w:font w:name="KZ 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A6A22"/>
    <w:multiLevelType w:val="multilevel"/>
    <w:tmpl w:val="AB82447C"/>
    <w:lvl w:ilvl="0">
      <w:start w:val="1"/>
      <w:numFmt w:val="decimal"/>
      <w:lvlText w:val="%1)"/>
      <w:lvlJc w:val="left"/>
      <w:pPr>
        <w:tabs>
          <w:tab w:val="num" w:pos="1608"/>
        </w:tabs>
        <w:ind w:left="1608" w:hanging="90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ABC65B2"/>
    <w:multiLevelType w:val="multilevel"/>
    <w:tmpl w:val="3C2E3030"/>
    <w:lvl w:ilvl="0">
      <w:start w:val="1"/>
      <w:numFmt w:val="bullet"/>
      <w:suff w:val="nothing"/>
      <w:lvlText w:val=""/>
      <w:lvlJc w:val="left"/>
      <w:pPr>
        <w:ind w:left="0" w:firstLine="0"/>
      </w:pPr>
      <w:rPr>
        <w:rFonts w:ascii="Symbol" w:hAnsi="Symbol" w:cs="Symbol"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2">
    <w:nsid w:val="305C7904"/>
    <w:multiLevelType w:val="multilevel"/>
    <w:tmpl w:val="BFF24B8E"/>
    <w:lvl w:ilvl="0">
      <w:start w:val="1"/>
      <w:numFmt w:val="decimal"/>
      <w:lvlText w:val="%1."/>
      <w:lvlJc w:val="left"/>
      <w:pPr>
        <w:ind w:left="2062"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nsid w:val="33D4054D"/>
    <w:multiLevelType w:val="multilevel"/>
    <w:tmpl w:val="00CA98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5F70C17"/>
    <w:multiLevelType w:val="multilevel"/>
    <w:tmpl w:val="0B9A6576"/>
    <w:lvl w:ilvl="0">
      <w:start w:val="1"/>
      <w:numFmt w:val="decimal"/>
      <w:lvlText w:val="%1."/>
      <w:lvlJc w:val="left"/>
      <w:pPr>
        <w:tabs>
          <w:tab w:val="num" w:pos="945"/>
        </w:tabs>
        <w:ind w:left="94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61324CE"/>
    <w:multiLevelType w:val="multilevel"/>
    <w:tmpl w:val="4FF2561E"/>
    <w:lvl w:ilvl="0">
      <w:start w:val="1"/>
      <w:numFmt w:val="bullet"/>
      <w:lvlText w:val=""/>
      <w:lvlJc w:val="left"/>
      <w:pPr>
        <w:tabs>
          <w:tab w:val="num" w:pos="1440"/>
        </w:tabs>
        <w:ind w:left="1250" w:hanging="17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3D4000BA"/>
    <w:multiLevelType w:val="multilevel"/>
    <w:tmpl w:val="2A9064C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7">
    <w:nsid w:val="3F30540D"/>
    <w:multiLevelType w:val="multilevel"/>
    <w:tmpl w:val="7AC08DE8"/>
    <w:lvl w:ilvl="0">
      <w:start w:val="1"/>
      <w:numFmt w:val="decimal"/>
      <w:lvlText w:val="%1."/>
      <w:lvlJc w:val="left"/>
      <w:pPr>
        <w:tabs>
          <w:tab w:val="num" w:pos="945"/>
        </w:tabs>
        <w:ind w:left="94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02C67C6"/>
    <w:multiLevelType w:val="multilevel"/>
    <w:tmpl w:val="C2CC9802"/>
    <w:lvl w:ilvl="0">
      <w:start w:val="1"/>
      <w:numFmt w:val="decimal"/>
      <w:lvlText w:val="%1."/>
      <w:lvlJc w:val="left"/>
      <w:pPr>
        <w:tabs>
          <w:tab w:val="num" w:pos="1068"/>
        </w:tabs>
        <w:ind w:left="1068" w:hanging="360"/>
      </w:pPr>
    </w:lvl>
    <w:lvl w:ilvl="1">
      <w:start w:val="1"/>
      <w:numFmt w:val="bullet"/>
      <w:lvlText w:val="-"/>
      <w:lvlJc w:val="left"/>
      <w:pPr>
        <w:tabs>
          <w:tab w:val="num" w:pos="1983"/>
        </w:tabs>
        <w:ind w:left="1983" w:hanging="555"/>
      </w:pPr>
      <w:rPr>
        <w:rFonts w:ascii="Times New Roman" w:hAnsi="Times New Roman" w:cs="Times New Roman"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nsid w:val="545B7E06"/>
    <w:multiLevelType w:val="multilevel"/>
    <w:tmpl w:val="18EEAB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54EC3399"/>
    <w:multiLevelType w:val="multilevel"/>
    <w:tmpl w:val="4BF0BE1C"/>
    <w:lvl w:ilvl="0">
      <w:start w:val="1"/>
      <w:numFmt w:val="decimal"/>
      <w:lvlText w:val="%1."/>
      <w:lvlJc w:val="left"/>
      <w:pPr>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8337525"/>
    <w:multiLevelType w:val="multilevel"/>
    <w:tmpl w:val="B4907E3E"/>
    <w:lvl w:ilvl="0">
      <w:start w:val="1"/>
      <w:numFmt w:val="bullet"/>
      <w:suff w:val="nothing"/>
      <w:lvlText w:val=""/>
      <w:lvlJc w:val="left"/>
      <w:pPr>
        <w:ind w:left="0" w:firstLine="0"/>
      </w:pPr>
      <w:rPr>
        <w:rFonts w:ascii="Symbol" w:hAnsi="Symbol" w:cs="Symbol"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12">
    <w:nsid w:val="5D3C1DEC"/>
    <w:multiLevelType w:val="multilevel"/>
    <w:tmpl w:val="5DA4AFCE"/>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84570E7"/>
    <w:multiLevelType w:val="multilevel"/>
    <w:tmpl w:val="24B48038"/>
    <w:lvl w:ilvl="0">
      <w:start w:val="1"/>
      <w:numFmt w:val="decimal"/>
      <w:lvlText w:val="%1."/>
      <w:lvlJc w:val="left"/>
      <w:pPr>
        <w:ind w:left="927" w:hanging="360"/>
      </w:pPr>
    </w:lvl>
    <w:lvl w:ilvl="1">
      <w:start w:val="3"/>
      <w:numFmt w:val="decimal"/>
      <w:lvlText w:val="%1.%2"/>
      <w:lvlJc w:val="left"/>
      <w:pPr>
        <w:ind w:left="1092" w:hanging="525"/>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14">
    <w:nsid w:val="693A18EA"/>
    <w:multiLevelType w:val="multilevel"/>
    <w:tmpl w:val="22C067DC"/>
    <w:lvl w:ilvl="0">
      <w:start w:val="1"/>
      <w:numFmt w:val="decimal"/>
      <w:lvlText w:val="%1."/>
      <w:lvlJc w:val="left"/>
      <w:pPr>
        <w:tabs>
          <w:tab w:val="num" w:pos="1170"/>
        </w:tabs>
        <w:ind w:left="11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07D340F"/>
    <w:multiLevelType w:val="multilevel"/>
    <w:tmpl w:val="9E9A2806"/>
    <w:lvl w:ilvl="0">
      <w:start w:val="1"/>
      <w:numFmt w:val="none"/>
      <w:suff w:val="nothing"/>
      <w:lvlText w:val=""/>
      <w:lvlJc w:val="left"/>
      <w:pPr>
        <w:ind w:left="432" w:hanging="432"/>
      </w:pPr>
      <w:rPr>
        <w:b w:val="0"/>
        <w:bCs w:val="0"/>
        <w:sz w:val="28"/>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nsid w:val="78B32F4D"/>
    <w:multiLevelType w:val="multilevel"/>
    <w:tmpl w:val="BAC8041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7E54353D"/>
    <w:multiLevelType w:val="multilevel"/>
    <w:tmpl w:val="387A16B8"/>
    <w:lvl w:ilvl="0">
      <w:start w:val="1"/>
      <w:numFmt w:val="decimal"/>
      <w:lvlText w:val="%1."/>
      <w:lvlJc w:val="left"/>
      <w:pPr>
        <w:tabs>
          <w:tab w:val="num" w:pos="945"/>
        </w:tabs>
        <w:ind w:left="94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F7C0047"/>
    <w:multiLevelType w:val="multilevel"/>
    <w:tmpl w:val="85E07D84"/>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num w:numId="1">
    <w:abstractNumId w:val="3"/>
  </w:num>
  <w:num w:numId="2">
    <w:abstractNumId w:val="5"/>
  </w:num>
  <w:num w:numId="3">
    <w:abstractNumId w:val="1"/>
  </w:num>
  <w:num w:numId="4">
    <w:abstractNumId w:val="18"/>
  </w:num>
  <w:num w:numId="5">
    <w:abstractNumId w:val="8"/>
  </w:num>
  <w:num w:numId="6">
    <w:abstractNumId w:val="0"/>
  </w:num>
  <w:num w:numId="7">
    <w:abstractNumId w:val="10"/>
  </w:num>
  <w:num w:numId="8">
    <w:abstractNumId w:val="13"/>
  </w:num>
  <w:num w:numId="9">
    <w:abstractNumId w:val="7"/>
  </w:num>
  <w:num w:numId="10">
    <w:abstractNumId w:val="4"/>
  </w:num>
  <w:num w:numId="11">
    <w:abstractNumId w:val="17"/>
  </w:num>
  <w:num w:numId="12">
    <w:abstractNumId w:val="14"/>
  </w:num>
  <w:num w:numId="13">
    <w:abstractNumId w:val="12"/>
  </w:num>
  <w:num w:numId="14">
    <w:abstractNumId w:val="16"/>
  </w:num>
  <w:num w:numId="15">
    <w:abstractNumId w:val="2"/>
  </w:num>
  <w:num w:numId="16">
    <w:abstractNumId w:val="15"/>
  </w:num>
  <w:num w:numId="17">
    <w:abstractNumId w:val="11"/>
  </w:num>
  <w:num w:numId="18">
    <w:abstractNumId w:val="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6"/>
  <w:characterSpacingControl w:val="doNotCompress"/>
  <w:compat>
    <w:useFELayout/>
  </w:compat>
  <w:rsids>
    <w:rsidRoot w:val="00385AF3"/>
    <w:rsid w:val="00385AF3"/>
    <w:rsid w:val="003B6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rsid w:val="00CC08CF"/>
    <w:pPr>
      <w:keepNext/>
      <w:tabs>
        <w:tab w:val="left" w:pos="432"/>
      </w:tabs>
      <w:ind w:left="432" w:hanging="432"/>
      <w:jc w:val="center"/>
      <w:outlineLvl w:val="0"/>
    </w:pPr>
    <w:rPr>
      <w:b/>
      <w:bCs/>
      <w:sz w:val="28"/>
    </w:rPr>
  </w:style>
  <w:style w:type="paragraph" w:styleId="3">
    <w:name w:val="heading 3"/>
    <w:basedOn w:val="10"/>
    <w:rsid w:val="00CC08CF"/>
    <w:pPr>
      <w:keepNext/>
      <w:tabs>
        <w:tab w:val="left" w:pos="720"/>
      </w:tabs>
      <w:ind w:left="720" w:hanging="720"/>
      <w:jc w:val="center"/>
      <w:outlineLvl w:val="2"/>
    </w:pPr>
    <w:rPr>
      <w:u w:val="single"/>
    </w:rPr>
  </w:style>
  <w:style w:type="paragraph" w:styleId="4">
    <w:name w:val="heading 4"/>
    <w:basedOn w:val="10"/>
    <w:rsid w:val="00CC08CF"/>
    <w:pPr>
      <w:keepNext/>
      <w:tabs>
        <w:tab w:val="left" w:pos="864"/>
      </w:tabs>
      <w:ind w:left="864" w:hanging="864"/>
      <w:jc w:val="both"/>
      <w:outlineLvl w:val="3"/>
    </w:pPr>
    <w:rPr>
      <w:sz w:val="28"/>
      <w:szCs w:val="28"/>
    </w:rPr>
  </w:style>
  <w:style w:type="paragraph" w:styleId="7">
    <w:name w:val="heading 7"/>
    <w:basedOn w:val="10"/>
    <w:rsid w:val="00CC08CF"/>
    <w:pPr>
      <w:keepNext/>
      <w:tabs>
        <w:tab w:val="left" w:pos="1296"/>
      </w:tabs>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CC08CF"/>
    <w:pPr>
      <w:widowControl w:val="0"/>
      <w:suppressAutoHyphens/>
      <w:spacing w:after="200"/>
    </w:pPr>
    <w:rPr>
      <w:rFonts w:ascii="Times New Roman" w:eastAsia="Andale Sans UI" w:hAnsi="Times New Roman" w:cs="Tahoma"/>
      <w:color w:val="00000A"/>
      <w:sz w:val="24"/>
      <w:szCs w:val="24"/>
      <w:lang w:eastAsia="zh-CN"/>
    </w:rPr>
  </w:style>
  <w:style w:type="character" w:customStyle="1" w:styleId="WW8Num2z0">
    <w:name w:val="WW8Num2z0"/>
    <w:rsid w:val="00CC08CF"/>
    <w:rPr>
      <w:rFonts w:ascii="Symbol" w:hAnsi="Symbol" w:cs="Symbol"/>
    </w:rPr>
  </w:style>
  <w:style w:type="character" w:customStyle="1" w:styleId="WW8Num2z1">
    <w:name w:val="WW8Num2z1"/>
    <w:rsid w:val="00CC08CF"/>
    <w:rPr>
      <w:rFonts w:ascii="Courier New" w:hAnsi="Courier New" w:cs="Courier New"/>
    </w:rPr>
  </w:style>
  <w:style w:type="character" w:customStyle="1" w:styleId="WW8Num2z2">
    <w:name w:val="WW8Num2z2"/>
    <w:rsid w:val="00CC08CF"/>
    <w:rPr>
      <w:rFonts w:ascii="Wingdings" w:hAnsi="Wingdings" w:cs="Wingdings"/>
    </w:rPr>
  </w:style>
  <w:style w:type="character" w:customStyle="1" w:styleId="WW8Num3z0">
    <w:name w:val="WW8Num3z0"/>
    <w:rsid w:val="00CC08CF"/>
    <w:rPr>
      <w:rFonts w:ascii="Symbol" w:hAnsi="Symbol" w:cs="Symbol"/>
    </w:rPr>
  </w:style>
  <w:style w:type="character" w:customStyle="1" w:styleId="-">
    <w:name w:val="Интернет-ссылка"/>
    <w:rsid w:val="00CC08CF"/>
    <w:rPr>
      <w:color w:val="000080"/>
      <w:u w:val="single"/>
    </w:rPr>
  </w:style>
  <w:style w:type="character" w:customStyle="1" w:styleId="ListLabel4">
    <w:name w:val="ListLabel 4"/>
    <w:rsid w:val="00CC08CF"/>
    <w:rPr>
      <w:rFonts w:cs="Symbol"/>
    </w:rPr>
  </w:style>
  <w:style w:type="character" w:customStyle="1" w:styleId="ListLabel5">
    <w:name w:val="ListLabel 5"/>
    <w:rsid w:val="00CC08CF"/>
    <w:rPr>
      <w:rFonts w:cs="Courier New"/>
    </w:rPr>
  </w:style>
  <w:style w:type="character" w:customStyle="1" w:styleId="ListLabel6">
    <w:name w:val="ListLabel 6"/>
    <w:rsid w:val="00CC08CF"/>
    <w:rPr>
      <w:rFonts w:cs="Wingdings"/>
    </w:rPr>
  </w:style>
  <w:style w:type="character" w:customStyle="1" w:styleId="s00">
    <w:name w:val="s00"/>
    <w:rsid w:val="00CC08CF"/>
    <w:rPr>
      <w:rFonts w:ascii="Times New Roman" w:hAnsi="Times New Roman" w:cs="Times New Roman"/>
      <w:b w:val="0"/>
      <w:bCs w:val="0"/>
      <w:i w:val="0"/>
      <w:iCs w:val="0"/>
      <w:color w:val="000000"/>
    </w:rPr>
  </w:style>
  <w:style w:type="character" w:customStyle="1" w:styleId="ListLabel7">
    <w:name w:val="ListLabel 7"/>
    <w:rsid w:val="00CC08CF"/>
    <w:rPr>
      <w:rFonts w:cs="Times New Roman"/>
    </w:rPr>
  </w:style>
  <w:style w:type="character" w:styleId="a3">
    <w:name w:val="Intense Emphasis"/>
    <w:basedOn w:val="a0"/>
    <w:rsid w:val="00CC08CF"/>
    <w:rPr>
      <w:b w:val="0"/>
      <w:bCs/>
      <w:i w:val="0"/>
      <w:iCs/>
      <w:color w:val="4F81BD"/>
      <w:sz w:val="20"/>
    </w:rPr>
  </w:style>
  <w:style w:type="character" w:customStyle="1" w:styleId="ListLabel8">
    <w:name w:val="ListLabel 8"/>
    <w:rsid w:val="00CC08CF"/>
    <w:rPr>
      <w:rFonts w:cs="Wingdings"/>
    </w:rPr>
  </w:style>
  <w:style w:type="character" w:customStyle="1" w:styleId="ListLabel9">
    <w:name w:val="ListLabel 9"/>
    <w:rsid w:val="00CC08CF"/>
    <w:rPr>
      <w:rFonts w:cs="Symbol"/>
    </w:rPr>
  </w:style>
  <w:style w:type="character" w:customStyle="1" w:styleId="ListLabel10">
    <w:name w:val="ListLabel 10"/>
    <w:rsid w:val="00CC08CF"/>
    <w:rPr>
      <w:rFonts w:cs="Courier New"/>
    </w:rPr>
  </w:style>
  <w:style w:type="character" w:customStyle="1" w:styleId="a4">
    <w:name w:val="Текст выноски Знак"/>
    <w:basedOn w:val="a0"/>
    <w:uiPriority w:val="99"/>
    <w:semiHidden/>
    <w:rsid w:val="00BA461A"/>
    <w:rPr>
      <w:rFonts w:ascii="Tahoma" w:eastAsia="Times New Roman" w:hAnsi="Tahoma" w:cs="Tahoma"/>
      <w:color w:val="00000A"/>
      <w:sz w:val="16"/>
      <w:szCs w:val="16"/>
      <w:lang w:eastAsia="zh-CN"/>
    </w:rPr>
  </w:style>
  <w:style w:type="character" w:customStyle="1" w:styleId="ListLabel11">
    <w:name w:val="ListLabel 11"/>
    <w:rsid w:val="00385AF3"/>
    <w:rPr>
      <w:rFonts w:cs="Symbol"/>
    </w:rPr>
  </w:style>
  <w:style w:type="character" w:customStyle="1" w:styleId="ListLabel12">
    <w:name w:val="ListLabel 12"/>
    <w:rsid w:val="00385AF3"/>
    <w:rPr>
      <w:rFonts w:cs="Courier New"/>
    </w:rPr>
  </w:style>
  <w:style w:type="character" w:customStyle="1" w:styleId="ListLabel13">
    <w:name w:val="ListLabel 13"/>
    <w:rsid w:val="00385AF3"/>
    <w:rPr>
      <w:rFonts w:cs="Wingdings"/>
    </w:rPr>
  </w:style>
  <w:style w:type="character" w:customStyle="1" w:styleId="ListLabel14">
    <w:name w:val="ListLabel 14"/>
    <w:rsid w:val="00385AF3"/>
    <w:rPr>
      <w:rFonts w:cs="Times New Roman"/>
    </w:rPr>
  </w:style>
  <w:style w:type="character" w:customStyle="1" w:styleId="ListLabel15">
    <w:name w:val="ListLabel 15"/>
    <w:rsid w:val="00385AF3"/>
    <w:rPr>
      <w:rFonts w:cs="Symbol"/>
      <w:b w:val="0"/>
      <w:bCs w:val="0"/>
      <w:sz w:val="28"/>
      <w:szCs w:val="28"/>
      <w:lang w:val="kk-KZ"/>
    </w:rPr>
  </w:style>
  <w:style w:type="paragraph" w:customStyle="1" w:styleId="a5">
    <w:name w:val="Заголовок"/>
    <w:basedOn w:val="10"/>
    <w:next w:val="a6"/>
    <w:rsid w:val="00CC08CF"/>
    <w:pPr>
      <w:keepNext/>
      <w:spacing w:before="240" w:after="120"/>
    </w:pPr>
    <w:rPr>
      <w:rFonts w:ascii="Arial" w:eastAsia="Microsoft YaHei" w:hAnsi="Arial" w:cs="Mangal"/>
      <w:sz w:val="28"/>
      <w:szCs w:val="28"/>
    </w:rPr>
  </w:style>
  <w:style w:type="paragraph" w:styleId="a6">
    <w:name w:val="Body Text"/>
    <w:basedOn w:val="10"/>
    <w:rsid w:val="00CC08CF"/>
    <w:pPr>
      <w:spacing w:after="120" w:line="288" w:lineRule="auto"/>
    </w:pPr>
  </w:style>
  <w:style w:type="paragraph" w:styleId="a7">
    <w:name w:val="List"/>
    <w:basedOn w:val="a6"/>
    <w:rsid w:val="00CC08CF"/>
    <w:rPr>
      <w:rFonts w:cs="Mangal"/>
    </w:rPr>
  </w:style>
  <w:style w:type="paragraph" w:styleId="a8">
    <w:name w:val="Title"/>
    <w:basedOn w:val="10"/>
    <w:rsid w:val="00385AF3"/>
    <w:pPr>
      <w:suppressLineNumbers/>
      <w:spacing w:before="120" w:after="120"/>
    </w:pPr>
    <w:rPr>
      <w:rFonts w:cs="Mangal"/>
      <w:i/>
      <w:iCs/>
    </w:rPr>
  </w:style>
  <w:style w:type="paragraph" w:styleId="a9">
    <w:name w:val="index heading"/>
    <w:basedOn w:val="10"/>
    <w:rsid w:val="00CC08CF"/>
    <w:pPr>
      <w:suppressLineNumbers/>
    </w:pPr>
  </w:style>
  <w:style w:type="paragraph" w:customStyle="1" w:styleId="aa">
    <w:name w:val="Заглавие"/>
    <w:basedOn w:val="10"/>
    <w:rsid w:val="00CC08CF"/>
    <w:pPr>
      <w:suppressLineNumbers/>
      <w:spacing w:before="120" w:after="120"/>
    </w:pPr>
    <w:rPr>
      <w:i/>
      <w:iCs/>
    </w:rPr>
  </w:style>
  <w:style w:type="paragraph" w:styleId="ab">
    <w:name w:val="Body Text Indent"/>
    <w:basedOn w:val="10"/>
    <w:rsid w:val="00CC08CF"/>
    <w:pPr>
      <w:ind w:firstLine="360"/>
      <w:jc w:val="both"/>
    </w:pPr>
    <w:rPr>
      <w:sz w:val="28"/>
    </w:rPr>
  </w:style>
  <w:style w:type="paragraph" w:customStyle="1" w:styleId="21">
    <w:name w:val="Основной текст 21"/>
    <w:basedOn w:val="10"/>
    <w:rsid w:val="00CC08CF"/>
    <w:pPr>
      <w:spacing w:after="120" w:line="480" w:lineRule="auto"/>
    </w:pPr>
  </w:style>
  <w:style w:type="paragraph" w:styleId="ac">
    <w:name w:val="footer"/>
    <w:basedOn w:val="10"/>
    <w:rsid w:val="00CC08CF"/>
    <w:pPr>
      <w:tabs>
        <w:tab w:val="center" w:pos="4677"/>
        <w:tab w:val="right" w:pos="9355"/>
      </w:tabs>
    </w:pPr>
  </w:style>
  <w:style w:type="paragraph" w:styleId="2">
    <w:name w:val="Body Text 2"/>
    <w:basedOn w:val="10"/>
    <w:rsid w:val="00CC08CF"/>
    <w:pPr>
      <w:spacing w:after="120" w:line="480" w:lineRule="auto"/>
    </w:pPr>
    <w:rPr>
      <w:sz w:val="20"/>
      <w:szCs w:val="20"/>
    </w:rPr>
  </w:style>
  <w:style w:type="paragraph" w:styleId="30">
    <w:name w:val="Body Text 3"/>
    <w:basedOn w:val="10"/>
    <w:rsid w:val="00CC08CF"/>
    <w:pPr>
      <w:spacing w:after="120"/>
    </w:pPr>
    <w:rPr>
      <w:sz w:val="16"/>
      <w:szCs w:val="16"/>
    </w:rPr>
  </w:style>
  <w:style w:type="paragraph" w:customStyle="1" w:styleId="11">
    <w:name w:val="заголовок 1"/>
    <w:basedOn w:val="10"/>
    <w:rsid w:val="00CC08CF"/>
    <w:pPr>
      <w:keepNext/>
      <w:ind w:right="-766"/>
      <w:jc w:val="center"/>
    </w:pPr>
    <w:rPr>
      <w:sz w:val="28"/>
      <w:szCs w:val="28"/>
    </w:rPr>
  </w:style>
  <w:style w:type="paragraph" w:customStyle="1" w:styleId="BodyText21">
    <w:name w:val="Body Text 21"/>
    <w:basedOn w:val="10"/>
    <w:rsid w:val="00CC08CF"/>
    <w:rPr>
      <w:rFonts w:ascii="Times Kaz" w:hAnsi="Times Kaz" w:cs="Times Kaz"/>
      <w:sz w:val="28"/>
      <w:szCs w:val="28"/>
    </w:rPr>
  </w:style>
  <w:style w:type="paragraph" w:customStyle="1" w:styleId="ad">
    <w:name w:val="Без отступа"/>
    <w:basedOn w:val="10"/>
    <w:rsid w:val="00CC08CF"/>
    <w:rPr>
      <w:rFonts w:eastAsia="Calibri"/>
      <w:sz w:val="20"/>
    </w:rPr>
  </w:style>
  <w:style w:type="paragraph" w:styleId="ae">
    <w:name w:val="No Spacing"/>
    <w:rsid w:val="00CC08CF"/>
    <w:pPr>
      <w:suppressAutoHyphens/>
      <w:spacing w:after="200"/>
    </w:pPr>
    <w:rPr>
      <w:rFonts w:eastAsia="Calibri" w:cs="Calibri"/>
      <w:color w:val="00000A"/>
      <w:lang w:eastAsia="zh-CN"/>
    </w:rPr>
  </w:style>
  <w:style w:type="paragraph" w:customStyle="1" w:styleId="af">
    <w:name w:val="Обычный текст"/>
    <w:basedOn w:val="10"/>
    <w:rsid w:val="00CC08CF"/>
    <w:pPr>
      <w:spacing w:after="0" w:line="100" w:lineRule="atLeast"/>
      <w:ind w:firstLine="454"/>
      <w:jc w:val="both"/>
    </w:pPr>
    <w:rPr>
      <w:rFonts w:eastAsia="Times New Roman" w:cs="Times New Roman"/>
      <w:szCs w:val="20"/>
    </w:rPr>
  </w:style>
  <w:style w:type="paragraph" w:styleId="af0">
    <w:name w:val="List Paragraph"/>
    <w:basedOn w:val="10"/>
    <w:rsid w:val="00CC08CF"/>
    <w:pPr>
      <w:widowControl/>
      <w:suppressAutoHyphens w:val="0"/>
      <w:ind w:left="720"/>
      <w:contextualSpacing/>
    </w:pPr>
    <w:rPr>
      <w:rFonts w:ascii="Calibri" w:hAnsi="Calibri" w:cs="Calibri"/>
      <w:sz w:val="22"/>
      <w:szCs w:val="22"/>
      <w:lang w:eastAsia="en-US"/>
    </w:rPr>
  </w:style>
  <w:style w:type="paragraph" w:customStyle="1" w:styleId="3-">
    <w:name w:val="Заголовок 3-го уровня"/>
    <w:basedOn w:val="3"/>
    <w:rsid w:val="00CC08CF"/>
    <w:pPr>
      <w:spacing w:before="120" w:after="120" w:line="100" w:lineRule="atLeast"/>
      <w:ind w:left="0" w:firstLine="0"/>
    </w:pPr>
    <w:rPr>
      <w:rFonts w:eastAsia="Times New Roman" w:cs="Times New Roman"/>
      <w:szCs w:val="20"/>
    </w:rPr>
  </w:style>
  <w:style w:type="paragraph" w:styleId="af1">
    <w:name w:val="Balloon Text"/>
    <w:basedOn w:val="10"/>
    <w:uiPriority w:val="99"/>
    <w:semiHidden/>
    <w:unhideWhenUsed/>
    <w:rsid w:val="00BA461A"/>
    <w:pPr>
      <w:spacing w:after="0" w:line="240" w:lineRule="auto"/>
    </w:pPr>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21055</Words>
  <Characters>120018</Characters>
  <Application>Microsoft Office Word</Application>
  <DocSecurity>0</DocSecurity>
  <Lines>1000</Lines>
  <Paragraphs>281</Paragraphs>
  <ScaleCrop>false</ScaleCrop>
  <Company/>
  <LinksUpToDate>false</LinksUpToDate>
  <CharactersWithSpaces>140792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2009-04-16T11:32:00Z</dcterms:created>
  <dcterms:modified xsi:type="dcterms:W3CDTF">2019-12-23T13:27:00Z</dcterms:modified>
  <dc:language>ru-RU</dc:language>
</cp:coreProperties>
</file>